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C88FE" w14:textId="77777777" w:rsidR="00D26B5C" w:rsidRPr="00E71896" w:rsidRDefault="00D26B5C" w:rsidP="008F6A0C">
      <w:pPr>
        <w:spacing w:after="0" w:line="276" w:lineRule="auto"/>
        <w:jc w:val="center"/>
        <w:rPr>
          <w:rFonts w:ascii="Times New Roman" w:hAnsi="Times New Roman" w:cs="Times New Roman"/>
          <w:b/>
          <w:sz w:val="32"/>
          <w:szCs w:val="32"/>
        </w:rPr>
      </w:pPr>
      <w:r w:rsidRPr="00E71896">
        <w:rPr>
          <w:rFonts w:ascii="Times New Roman" w:hAnsi="Times New Roman" w:cs="Times New Roman"/>
          <w:b/>
          <w:sz w:val="32"/>
          <w:szCs w:val="32"/>
        </w:rPr>
        <w:t>SMLOUVA O DÍLO</w:t>
      </w:r>
    </w:p>
    <w:p w14:paraId="3C703B09" w14:textId="77777777" w:rsidR="0011591D" w:rsidRPr="00755459" w:rsidRDefault="0011591D" w:rsidP="008F6A0C">
      <w:pPr>
        <w:spacing w:after="0" w:line="276" w:lineRule="auto"/>
        <w:jc w:val="center"/>
        <w:rPr>
          <w:rFonts w:ascii="Times New Roman" w:hAnsi="Times New Roman" w:cs="Times New Roman"/>
          <w:sz w:val="24"/>
          <w:szCs w:val="24"/>
        </w:rPr>
      </w:pPr>
      <w:r w:rsidRPr="00755459">
        <w:rPr>
          <w:rFonts w:ascii="Times New Roman" w:hAnsi="Times New Roman" w:cs="Times New Roman"/>
          <w:sz w:val="24"/>
          <w:szCs w:val="24"/>
        </w:rPr>
        <w:t xml:space="preserve">dle § 2586 a násl. zákona č. 89/2012 Sb., </w:t>
      </w:r>
      <w:r w:rsidR="00AC7F6D" w:rsidRPr="00755459">
        <w:rPr>
          <w:rFonts w:ascii="Times New Roman" w:hAnsi="Times New Roman" w:cs="Times New Roman"/>
          <w:sz w:val="24"/>
          <w:szCs w:val="24"/>
        </w:rPr>
        <w:t>občanského zákoníku</w:t>
      </w:r>
    </w:p>
    <w:p w14:paraId="38959C0A" w14:textId="77777777" w:rsidR="00AC7F6D" w:rsidRPr="00755459" w:rsidRDefault="00AC7F6D" w:rsidP="008F6A0C">
      <w:pPr>
        <w:spacing w:after="0" w:line="276" w:lineRule="auto"/>
        <w:jc w:val="center"/>
        <w:rPr>
          <w:rFonts w:ascii="Times New Roman" w:hAnsi="Times New Roman" w:cs="Times New Roman"/>
          <w:sz w:val="24"/>
          <w:szCs w:val="24"/>
        </w:rPr>
      </w:pPr>
    </w:p>
    <w:p w14:paraId="0A012F68" w14:textId="7CAF97DB" w:rsidR="00DA6711" w:rsidRDefault="00DA6711" w:rsidP="00DA6711">
      <w:pPr>
        <w:spacing w:after="0" w:line="276" w:lineRule="auto"/>
        <w:jc w:val="center"/>
        <w:rPr>
          <w:rFonts w:ascii="Times New Roman" w:eastAsia="Calibri" w:hAnsi="Times New Roman" w:cs="Times New Roman"/>
          <w:b/>
          <w:bCs/>
          <w:color w:val="000000"/>
          <w:sz w:val="28"/>
          <w:szCs w:val="28"/>
          <w:lang w:eastAsia="cs-CZ"/>
        </w:rPr>
      </w:pPr>
      <w:r w:rsidRPr="00DA6711">
        <w:rPr>
          <w:rFonts w:ascii="Times New Roman" w:eastAsia="Calibri" w:hAnsi="Times New Roman" w:cs="Times New Roman"/>
          <w:b/>
          <w:bCs/>
          <w:color w:val="000000"/>
          <w:sz w:val="28"/>
          <w:szCs w:val="28"/>
          <w:lang w:eastAsia="cs-CZ"/>
        </w:rPr>
        <w:t>Cyklostezka „Po stopách českých králů“</w:t>
      </w:r>
      <w:r w:rsidR="009621F9">
        <w:rPr>
          <w:rFonts w:ascii="Times New Roman" w:eastAsia="Calibri" w:hAnsi="Times New Roman" w:cs="Times New Roman"/>
          <w:b/>
          <w:bCs/>
          <w:color w:val="000000"/>
          <w:sz w:val="28"/>
          <w:szCs w:val="28"/>
          <w:lang w:eastAsia="cs-CZ"/>
        </w:rPr>
        <w:t>,</w:t>
      </w:r>
    </w:p>
    <w:p w14:paraId="5E900851" w14:textId="5FEC9E65" w:rsidR="00D26B5C" w:rsidRPr="006D6B2B" w:rsidRDefault="00DA6711" w:rsidP="00DA6711">
      <w:pPr>
        <w:spacing w:after="0" w:line="276" w:lineRule="auto"/>
        <w:jc w:val="center"/>
        <w:rPr>
          <w:rFonts w:ascii="Times New Roman" w:eastAsia="Calibri" w:hAnsi="Times New Roman" w:cs="Times New Roman"/>
          <w:b/>
          <w:bCs/>
          <w:color w:val="000000"/>
          <w:sz w:val="28"/>
          <w:szCs w:val="28"/>
          <w:lang w:eastAsia="cs-CZ"/>
        </w:rPr>
      </w:pPr>
      <w:r w:rsidRPr="00DA6711">
        <w:rPr>
          <w:rFonts w:ascii="Times New Roman" w:eastAsia="Calibri" w:hAnsi="Times New Roman" w:cs="Times New Roman"/>
          <w:b/>
          <w:bCs/>
          <w:color w:val="000000"/>
          <w:sz w:val="28"/>
          <w:szCs w:val="28"/>
          <w:lang w:eastAsia="cs-CZ"/>
        </w:rPr>
        <w:t>úsek podél zámku</w:t>
      </w:r>
      <w:r>
        <w:rPr>
          <w:rFonts w:ascii="Times New Roman" w:eastAsia="Calibri" w:hAnsi="Times New Roman" w:cs="Times New Roman"/>
          <w:b/>
          <w:bCs/>
          <w:color w:val="000000"/>
          <w:sz w:val="28"/>
          <w:szCs w:val="28"/>
          <w:lang w:eastAsia="cs-CZ"/>
        </w:rPr>
        <w:t xml:space="preserve"> </w:t>
      </w:r>
      <w:r w:rsidRPr="00DA6711">
        <w:rPr>
          <w:rFonts w:ascii="Times New Roman" w:eastAsia="Calibri" w:hAnsi="Times New Roman" w:cs="Times New Roman"/>
          <w:b/>
          <w:bCs/>
          <w:color w:val="000000"/>
          <w:sz w:val="28"/>
          <w:szCs w:val="28"/>
          <w:lang w:eastAsia="cs-CZ"/>
        </w:rPr>
        <w:t>Králův Dvůr</w:t>
      </w:r>
    </w:p>
    <w:p w14:paraId="569BFFB7" w14:textId="77777777" w:rsidR="00D26B5C" w:rsidRPr="00403EA1" w:rsidRDefault="00D26B5C" w:rsidP="008F6A0C">
      <w:pPr>
        <w:spacing w:after="0" w:line="276" w:lineRule="auto"/>
        <w:jc w:val="both"/>
        <w:rPr>
          <w:rFonts w:ascii="Times New Roman" w:hAnsi="Times New Roman" w:cs="Times New Roman"/>
          <w:sz w:val="24"/>
          <w:szCs w:val="24"/>
        </w:rPr>
      </w:pPr>
    </w:p>
    <w:p w14:paraId="39ADE5B9" w14:textId="77777777" w:rsidR="0011591D" w:rsidRPr="008F6A0C" w:rsidRDefault="0011591D" w:rsidP="008F6A0C">
      <w:pPr>
        <w:spacing w:after="0" w:line="276" w:lineRule="auto"/>
        <w:jc w:val="both"/>
        <w:rPr>
          <w:rFonts w:ascii="Times New Roman" w:hAnsi="Times New Roman" w:cs="Times New Roman"/>
          <w:sz w:val="24"/>
          <w:szCs w:val="24"/>
        </w:rPr>
      </w:pPr>
    </w:p>
    <w:p w14:paraId="5F52C6AB" w14:textId="77777777" w:rsidR="00D26B5C" w:rsidRPr="008F6A0C" w:rsidRDefault="00D26B5C" w:rsidP="008F6A0C">
      <w:pPr>
        <w:pStyle w:val="Odstavecseseznamem"/>
        <w:numPr>
          <w:ilvl w:val="0"/>
          <w:numId w:val="1"/>
        </w:numPr>
        <w:spacing w:after="0" w:line="276" w:lineRule="auto"/>
        <w:ind w:left="284" w:hanging="284"/>
        <w:jc w:val="both"/>
        <w:rPr>
          <w:rFonts w:ascii="Times New Roman" w:hAnsi="Times New Roman" w:cs="Times New Roman"/>
          <w:b/>
          <w:sz w:val="24"/>
          <w:szCs w:val="24"/>
        </w:rPr>
      </w:pPr>
      <w:r w:rsidRPr="008F6A0C">
        <w:rPr>
          <w:rFonts w:ascii="Times New Roman" w:hAnsi="Times New Roman" w:cs="Times New Roman"/>
          <w:b/>
          <w:sz w:val="24"/>
          <w:szCs w:val="24"/>
        </w:rPr>
        <w:t>SMLUVNÍ STRANY</w:t>
      </w:r>
    </w:p>
    <w:p w14:paraId="059C6D82" w14:textId="77777777" w:rsidR="004C7122" w:rsidRPr="008F6A0C" w:rsidRDefault="004C7122" w:rsidP="008F6A0C">
      <w:pPr>
        <w:autoSpaceDE w:val="0"/>
        <w:autoSpaceDN w:val="0"/>
        <w:adjustRightInd w:val="0"/>
        <w:spacing w:after="0" w:line="276" w:lineRule="auto"/>
        <w:jc w:val="both"/>
        <w:rPr>
          <w:rFonts w:ascii="Times New Roman" w:hAnsi="Times New Roman" w:cs="Times New Roman"/>
          <w:b/>
          <w:bCs/>
          <w:color w:val="000000"/>
          <w:sz w:val="24"/>
          <w:szCs w:val="24"/>
        </w:rPr>
      </w:pPr>
    </w:p>
    <w:p w14:paraId="723EF3BC" w14:textId="77777777" w:rsidR="00B35AF3" w:rsidRPr="00B35AF3" w:rsidRDefault="00B35AF3" w:rsidP="00B35AF3">
      <w:pPr>
        <w:autoSpaceDE w:val="0"/>
        <w:autoSpaceDN w:val="0"/>
        <w:adjustRightInd w:val="0"/>
        <w:spacing w:after="0" w:line="276" w:lineRule="auto"/>
        <w:jc w:val="both"/>
        <w:rPr>
          <w:rFonts w:ascii="Times New Roman" w:hAnsi="Times New Roman" w:cs="Times New Roman"/>
          <w:b/>
          <w:bCs/>
          <w:sz w:val="24"/>
          <w:szCs w:val="24"/>
        </w:rPr>
      </w:pPr>
      <w:r w:rsidRPr="00B35AF3">
        <w:rPr>
          <w:rFonts w:ascii="Times New Roman" w:hAnsi="Times New Roman" w:cs="Times New Roman"/>
          <w:b/>
          <w:bCs/>
          <w:sz w:val="24"/>
          <w:szCs w:val="24"/>
        </w:rPr>
        <w:t xml:space="preserve">1.1. Objednatel: </w:t>
      </w:r>
    </w:p>
    <w:p w14:paraId="74196A21" w14:textId="77777777" w:rsidR="00B35AF3" w:rsidRPr="00B35AF3" w:rsidRDefault="00B35AF3" w:rsidP="00B35AF3">
      <w:pPr>
        <w:autoSpaceDE w:val="0"/>
        <w:autoSpaceDN w:val="0"/>
        <w:adjustRightInd w:val="0"/>
        <w:spacing w:after="0" w:line="276" w:lineRule="auto"/>
        <w:jc w:val="both"/>
        <w:rPr>
          <w:rFonts w:ascii="Times New Roman" w:hAnsi="Times New Roman" w:cs="Times New Roman"/>
          <w:sz w:val="24"/>
          <w:szCs w:val="24"/>
        </w:rPr>
      </w:pPr>
      <w:r w:rsidRPr="00B35AF3">
        <w:rPr>
          <w:rFonts w:ascii="Times New Roman" w:hAnsi="Times New Roman" w:cs="Times New Roman"/>
          <w:b/>
          <w:sz w:val="24"/>
          <w:szCs w:val="24"/>
        </w:rPr>
        <w:t>Město Králův Dvůr</w:t>
      </w:r>
      <w:r w:rsidRPr="00B35AF3">
        <w:rPr>
          <w:rFonts w:ascii="Times New Roman" w:hAnsi="Times New Roman" w:cs="Times New Roman"/>
          <w:sz w:val="24"/>
          <w:szCs w:val="24"/>
        </w:rPr>
        <w:t xml:space="preserve"> </w:t>
      </w:r>
    </w:p>
    <w:p w14:paraId="0E09777E" w14:textId="77777777" w:rsidR="00B35AF3" w:rsidRPr="00B35AF3" w:rsidRDefault="00B35AF3" w:rsidP="00B35AF3">
      <w:pPr>
        <w:autoSpaceDE w:val="0"/>
        <w:autoSpaceDN w:val="0"/>
        <w:adjustRightInd w:val="0"/>
        <w:spacing w:after="0" w:line="276" w:lineRule="auto"/>
        <w:jc w:val="both"/>
        <w:rPr>
          <w:rFonts w:ascii="Times New Roman" w:hAnsi="Times New Roman" w:cs="Times New Roman"/>
          <w:sz w:val="24"/>
          <w:szCs w:val="24"/>
        </w:rPr>
      </w:pPr>
      <w:r w:rsidRPr="00B35AF3">
        <w:rPr>
          <w:rFonts w:ascii="Times New Roman" w:hAnsi="Times New Roman" w:cs="Times New Roman"/>
          <w:sz w:val="24"/>
          <w:szCs w:val="24"/>
        </w:rPr>
        <w:t xml:space="preserve">Se sídlem: </w:t>
      </w:r>
      <w:r w:rsidRPr="00B35AF3">
        <w:rPr>
          <w:rFonts w:ascii="Times New Roman" w:hAnsi="Times New Roman" w:cs="Times New Roman"/>
          <w:sz w:val="24"/>
          <w:szCs w:val="24"/>
        </w:rPr>
        <w:tab/>
      </w:r>
      <w:r w:rsidRPr="00B35AF3">
        <w:rPr>
          <w:rFonts w:ascii="Times New Roman" w:hAnsi="Times New Roman" w:cs="Times New Roman"/>
          <w:sz w:val="24"/>
          <w:szCs w:val="24"/>
        </w:rPr>
        <w:tab/>
        <w:t>nám. Míru 139, 267 01 Králův Dvůr</w:t>
      </w:r>
    </w:p>
    <w:p w14:paraId="1C39C7DC" w14:textId="77777777" w:rsidR="00B35AF3" w:rsidRPr="00B35AF3" w:rsidRDefault="00B35AF3" w:rsidP="00B35AF3">
      <w:pPr>
        <w:autoSpaceDE w:val="0"/>
        <w:autoSpaceDN w:val="0"/>
        <w:adjustRightInd w:val="0"/>
        <w:spacing w:after="0" w:line="276" w:lineRule="auto"/>
        <w:jc w:val="both"/>
        <w:rPr>
          <w:rFonts w:ascii="Times New Roman" w:hAnsi="Times New Roman" w:cs="Times New Roman"/>
          <w:sz w:val="24"/>
          <w:szCs w:val="24"/>
        </w:rPr>
      </w:pPr>
      <w:r w:rsidRPr="00B35AF3">
        <w:rPr>
          <w:rFonts w:ascii="Times New Roman" w:hAnsi="Times New Roman" w:cs="Times New Roman"/>
          <w:sz w:val="24"/>
          <w:szCs w:val="24"/>
        </w:rPr>
        <w:t xml:space="preserve">IČO: </w:t>
      </w:r>
      <w:r w:rsidRPr="00B35AF3">
        <w:rPr>
          <w:rFonts w:ascii="Times New Roman" w:hAnsi="Times New Roman" w:cs="Times New Roman"/>
          <w:sz w:val="24"/>
          <w:szCs w:val="24"/>
        </w:rPr>
        <w:tab/>
      </w:r>
      <w:r w:rsidRPr="00B35AF3">
        <w:rPr>
          <w:rFonts w:ascii="Times New Roman" w:hAnsi="Times New Roman" w:cs="Times New Roman"/>
          <w:sz w:val="24"/>
          <w:szCs w:val="24"/>
        </w:rPr>
        <w:tab/>
      </w:r>
      <w:r w:rsidRPr="00B35AF3">
        <w:rPr>
          <w:rFonts w:ascii="Times New Roman" w:hAnsi="Times New Roman" w:cs="Times New Roman"/>
          <w:sz w:val="24"/>
          <w:szCs w:val="24"/>
        </w:rPr>
        <w:tab/>
        <w:t>00509701</w:t>
      </w:r>
    </w:p>
    <w:p w14:paraId="6FB50767" w14:textId="77777777" w:rsidR="00B35AF3" w:rsidRPr="00B35AF3" w:rsidRDefault="00B35AF3" w:rsidP="00B35AF3">
      <w:pPr>
        <w:autoSpaceDE w:val="0"/>
        <w:autoSpaceDN w:val="0"/>
        <w:adjustRightInd w:val="0"/>
        <w:spacing w:after="0" w:line="276" w:lineRule="auto"/>
        <w:jc w:val="both"/>
        <w:rPr>
          <w:rFonts w:ascii="Times New Roman" w:hAnsi="Times New Roman" w:cs="Times New Roman"/>
          <w:sz w:val="24"/>
          <w:szCs w:val="24"/>
        </w:rPr>
      </w:pPr>
      <w:r w:rsidRPr="00B35AF3">
        <w:rPr>
          <w:rFonts w:ascii="Times New Roman" w:hAnsi="Times New Roman" w:cs="Times New Roman"/>
          <w:sz w:val="24"/>
          <w:szCs w:val="24"/>
        </w:rPr>
        <w:t xml:space="preserve">DIČ: </w:t>
      </w:r>
      <w:r w:rsidRPr="00B35AF3">
        <w:rPr>
          <w:rFonts w:ascii="Times New Roman" w:hAnsi="Times New Roman" w:cs="Times New Roman"/>
          <w:sz w:val="24"/>
          <w:szCs w:val="24"/>
        </w:rPr>
        <w:tab/>
      </w:r>
      <w:r w:rsidRPr="00B35AF3">
        <w:rPr>
          <w:rFonts w:ascii="Times New Roman" w:hAnsi="Times New Roman" w:cs="Times New Roman"/>
          <w:sz w:val="24"/>
          <w:szCs w:val="24"/>
        </w:rPr>
        <w:tab/>
      </w:r>
      <w:r w:rsidRPr="00B35AF3">
        <w:rPr>
          <w:rFonts w:ascii="Times New Roman" w:hAnsi="Times New Roman" w:cs="Times New Roman"/>
          <w:sz w:val="24"/>
          <w:szCs w:val="24"/>
        </w:rPr>
        <w:tab/>
        <w:t>CZ00509701</w:t>
      </w:r>
    </w:p>
    <w:p w14:paraId="0EE9FB5F" w14:textId="77777777" w:rsidR="00B35AF3" w:rsidRPr="00B35AF3" w:rsidRDefault="00B35AF3" w:rsidP="00B35AF3">
      <w:pPr>
        <w:autoSpaceDE w:val="0"/>
        <w:autoSpaceDN w:val="0"/>
        <w:adjustRightInd w:val="0"/>
        <w:spacing w:after="0" w:line="276" w:lineRule="auto"/>
        <w:jc w:val="both"/>
        <w:rPr>
          <w:rFonts w:ascii="Times New Roman" w:hAnsi="Times New Roman" w:cs="Times New Roman"/>
          <w:sz w:val="24"/>
          <w:szCs w:val="24"/>
        </w:rPr>
      </w:pPr>
      <w:r w:rsidRPr="00B35AF3">
        <w:rPr>
          <w:rFonts w:ascii="Times New Roman" w:hAnsi="Times New Roman" w:cs="Times New Roman"/>
          <w:sz w:val="24"/>
          <w:szCs w:val="24"/>
        </w:rPr>
        <w:t xml:space="preserve">Bankovní spojení: </w:t>
      </w:r>
      <w:r w:rsidRPr="00B35AF3">
        <w:rPr>
          <w:rFonts w:ascii="Times New Roman" w:hAnsi="Times New Roman" w:cs="Times New Roman"/>
          <w:sz w:val="24"/>
          <w:szCs w:val="24"/>
        </w:rPr>
        <w:tab/>
        <w:t>Komerční banka a.s.</w:t>
      </w:r>
    </w:p>
    <w:p w14:paraId="415D3637" w14:textId="77777777" w:rsidR="00B35AF3" w:rsidRPr="00B35AF3" w:rsidRDefault="00B35AF3" w:rsidP="00B35AF3">
      <w:pPr>
        <w:autoSpaceDE w:val="0"/>
        <w:autoSpaceDN w:val="0"/>
        <w:adjustRightInd w:val="0"/>
        <w:spacing w:after="0" w:line="276" w:lineRule="auto"/>
        <w:jc w:val="both"/>
        <w:rPr>
          <w:rFonts w:ascii="Times New Roman" w:hAnsi="Times New Roman" w:cs="Times New Roman"/>
          <w:sz w:val="24"/>
          <w:szCs w:val="24"/>
        </w:rPr>
      </w:pPr>
      <w:r w:rsidRPr="00B35AF3">
        <w:rPr>
          <w:rFonts w:ascii="Times New Roman" w:hAnsi="Times New Roman" w:cs="Times New Roman"/>
          <w:sz w:val="24"/>
          <w:szCs w:val="24"/>
        </w:rPr>
        <w:t xml:space="preserve">Číslo účtu: </w:t>
      </w:r>
      <w:r w:rsidRPr="00B35AF3">
        <w:rPr>
          <w:rFonts w:ascii="Times New Roman" w:hAnsi="Times New Roman" w:cs="Times New Roman"/>
          <w:sz w:val="24"/>
          <w:szCs w:val="24"/>
        </w:rPr>
        <w:tab/>
      </w:r>
      <w:r w:rsidRPr="00B35AF3">
        <w:rPr>
          <w:rFonts w:ascii="Times New Roman" w:hAnsi="Times New Roman" w:cs="Times New Roman"/>
          <w:sz w:val="24"/>
          <w:szCs w:val="24"/>
        </w:rPr>
        <w:tab/>
        <w:t>3922131/0100</w:t>
      </w:r>
    </w:p>
    <w:p w14:paraId="2FF5B97E" w14:textId="77777777" w:rsidR="00B35AF3" w:rsidRPr="00B35AF3" w:rsidRDefault="00B35AF3" w:rsidP="00B35AF3">
      <w:pPr>
        <w:autoSpaceDE w:val="0"/>
        <w:autoSpaceDN w:val="0"/>
        <w:adjustRightInd w:val="0"/>
        <w:spacing w:after="0" w:line="276" w:lineRule="auto"/>
        <w:jc w:val="both"/>
        <w:rPr>
          <w:rFonts w:ascii="Times New Roman" w:hAnsi="Times New Roman" w:cs="Times New Roman"/>
          <w:sz w:val="24"/>
          <w:szCs w:val="24"/>
        </w:rPr>
      </w:pPr>
      <w:r w:rsidRPr="00B35AF3">
        <w:rPr>
          <w:rFonts w:ascii="Times New Roman" w:hAnsi="Times New Roman" w:cs="Times New Roman"/>
          <w:sz w:val="24"/>
          <w:szCs w:val="24"/>
        </w:rPr>
        <w:t>zastoupený:</w:t>
      </w:r>
      <w:r w:rsidRPr="00B35AF3">
        <w:rPr>
          <w:rFonts w:ascii="Times New Roman" w:hAnsi="Times New Roman" w:cs="Times New Roman"/>
          <w:sz w:val="24"/>
          <w:szCs w:val="24"/>
        </w:rPr>
        <w:tab/>
      </w:r>
      <w:r w:rsidRPr="00B35AF3">
        <w:rPr>
          <w:rFonts w:ascii="Times New Roman" w:hAnsi="Times New Roman" w:cs="Times New Roman"/>
          <w:sz w:val="24"/>
          <w:szCs w:val="24"/>
        </w:rPr>
        <w:tab/>
      </w:r>
      <w:r w:rsidRPr="00B35AF3">
        <w:rPr>
          <w:rFonts w:ascii="Times New Roman" w:hAnsi="Times New Roman" w:cs="Times New Roman"/>
          <w:noProof/>
          <w:sz w:val="24"/>
          <w:szCs w:val="24"/>
        </w:rPr>
        <w:t>Petr Vychodil, starosta města</w:t>
      </w:r>
    </w:p>
    <w:p w14:paraId="00D9E4A1" w14:textId="77777777" w:rsidR="00B35AF3" w:rsidRPr="00B35AF3" w:rsidRDefault="00B35AF3" w:rsidP="00B35AF3">
      <w:pPr>
        <w:autoSpaceDE w:val="0"/>
        <w:autoSpaceDN w:val="0"/>
        <w:adjustRightInd w:val="0"/>
        <w:spacing w:after="0" w:line="276" w:lineRule="auto"/>
        <w:jc w:val="both"/>
        <w:rPr>
          <w:rFonts w:ascii="Times New Roman" w:hAnsi="Times New Roman" w:cs="Times New Roman"/>
          <w:sz w:val="24"/>
          <w:szCs w:val="24"/>
        </w:rPr>
      </w:pPr>
      <w:r w:rsidRPr="00B35AF3">
        <w:rPr>
          <w:rFonts w:ascii="Times New Roman" w:hAnsi="Times New Roman" w:cs="Times New Roman"/>
          <w:sz w:val="24"/>
          <w:szCs w:val="24"/>
        </w:rPr>
        <w:t>kontaktní osoba:</w:t>
      </w:r>
      <w:r w:rsidRPr="00B35AF3">
        <w:rPr>
          <w:rFonts w:ascii="Times New Roman" w:hAnsi="Times New Roman" w:cs="Times New Roman"/>
          <w:sz w:val="24"/>
          <w:szCs w:val="24"/>
        </w:rPr>
        <w:tab/>
        <w:t>Ing. Zbyněk Hrabák, tajemník MěÚ</w:t>
      </w:r>
    </w:p>
    <w:p w14:paraId="42249D66" w14:textId="77777777" w:rsidR="00B35AF3" w:rsidRPr="00B35AF3" w:rsidRDefault="00B35AF3" w:rsidP="00B35AF3">
      <w:pPr>
        <w:spacing w:after="0" w:line="276" w:lineRule="auto"/>
        <w:jc w:val="both"/>
        <w:rPr>
          <w:rFonts w:ascii="Times New Roman" w:hAnsi="Times New Roman" w:cs="Times New Roman"/>
          <w:sz w:val="24"/>
          <w:szCs w:val="24"/>
        </w:rPr>
      </w:pPr>
      <w:r w:rsidRPr="00B35AF3">
        <w:rPr>
          <w:rFonts w:ascii="Times New Roman" w:hAnsi="Times New Roman" w:cs="Times New Roman"/>
          <w:sz w:val="24"/>
          <w:szCs w:val="24"/>
        </w:rPr>
        <w:t xml:space="preserve"> (dále jen „objednatel“)</w:t>
      </w:r>
    </w:p>
    <w:p w14:paraId="6628CE78" w14:textId="77777777" w:rsidR="008F6A0C" w:rsidRDefault="008F6A0C" w:rsidP="008F6A0C">
      <w:pPr>
        <w:spacing w:after="0" w:line="276" w:lineRule="auto"/>
        <w:jc w:val="both"/>
        <w:rPr>
          <w:rFonts w:ascii="Times New Roman" w:hAnsi="Times New Roman" w:cs="Times New Roman"/>
          <w:sz w:val="24"/>
          <w:szCs w:val="24"/>
        </w:rPr>
      </w:pPr>
    </w:p>
    <w:p w14:paraId="4685AEE2" w14:textId="77777777" w:rsidR="00D26B5C" w:rsidRPr="008F6A0C" w:rsidRDefault="008F6A0C" w:rsidP="008F6A0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w:t>
      </w:r>
    </w:p>
    <w:p w14:paraId="1192E40E" w14:textId="77777777" w:rsidR="00771B35" w:rsidRPr="008F6A0C" w:rsidRDefault="00771B35" w:rsidP="008F6A0C">
      <w:pPr>
        <w:spacing w:after="0" w:line="276" w:lineRule="auto"/>
        <w:jc w:val="both"/>
        <w:rPr>
          <w:rFonts w:ascii="Times New Roman" w:hAnsi="Times New Roman" w:cs="Times New Roman"/>
          <w:sz w:val="24"/>
          <w:szCs w:val="24"/>
        </w:rPr>
      </w:pPr>
    </w:p>
    <w:p w14:paraId="4B43994B" w14:textId="77777777" w:rsidR="00771B35" w:rsidRPr="008F6A0C" w:rsidRDefault="00771B35" w:rsidP="008F6A0C">
      <w:pPr>
        <w:autoSpaceDE w:val="0"/>
        <w:autoSpaceDN w:val="0"/>
        <w:adjustRightInd w:val="0"/>
        <w:spacing w:after="0" w:line="276" w:lineRule="auto"/>
        <w:jc w:val="both"/>
        <w:rPr>
          <w:rFonts w:ascii="Times New Roman" w:hAnsi="Times New Roman" w:cs="Times New Roman"/>
          <w:b/>
          <w:bCs/>
          <w:color w:val="000000"/>
          <w:sz w:val="24"/>
          <w:szCs w:val="24"/>
        </w:rPr>
      </w:pPr>
      <w:r w:rsidRPr="008F6A0C">
        <w:rPr>
          <w:rFonts w:ascii="Times New Roman" w:hAnsi="Times New Roman" w:cs="Times New Roman"/>
          <w:b/>
          <w:bCs/>
          <w:color w:val="000000"/>
          <w:sz w:val="24"/>
          <w:szCs w:val="24"/>
        </w:rPr>
        <w:t xml:space="preserve">1.2. Zhotovitel: </w:t>
      </w:r>
    </w:p>
    <w:p w14:paraId="7B5CB287" w14:textId="77777777" w:rsidR="00771B35" w:rsidRPr="008F6A0C" w:rsidRDefault="00771B35" w:rsidP="008F6A0C">
      <w:pPr>
        <w:autoSpaceDE w:val="0"/>
        <w:autoSpaceDN w:val="0"/>
        <w:adjustRightInd w:val="0"/>
        <w:spacing w:after="0" w:line="276" w:lineRule="auto"/>
        <w:jc w:val="both"/>
        <w:rPr>
          <w:rFonts w:ascii="Times New Roman" w:hAnsi="Times New Roman" w:cs="Times New Roman"/>
          <w:b/>
          <w:color w:val="000000"/>
          <w:sz w:val="24"/>
          <w:szCs w:val="24"/>
        </w:rPr>
      </w:pPr>
      <w:r w:rsidRPr="008F6A0C">
        <w:rPr>
          <w:rFonts w:ascii="Times New Roman" w:hAnsi="Times New Roman" w:cs="Times New Roman"/>
          <w:b/>
          <w:color w:val="000000"/>
          <w:sz w:val="24"/>
          <w:szCs w:val="24"/>
          <w:highlight w:val="yellow"/>
        </w:rPr>
        <w:t>………………..</w:t>
      </w:r>
    </w:p>
    <w:p w14:paraId="2E39CE8B" w14:textId="77777777" w:rsidR="00771B35" w:rsidRPr="008F6A0C" w:rsidRDefault="00771B35" w:rsidP="008F6A0C">
      <w:pPr>
        <w:autoSpaceDE w:val="0"/>
        <w:autoSpaceDN w:val="0"/>
        <w:adjustRightInd w:val="0"/>
        <w:spacing w:after="0" w:line="276" w:lineRule="auto"/>
        <w:jc w:val="both"/>
        <w:rPr>
          <w:rFonts w:ascii="Times New Roman" w:hAnsi="Times New Roman" w:cs="Times New Roman"/>
          <w:color w:val="000000"/>
          <w:sz w:val="24"/>
          <w:szCs w:val="24"/>
        </w:rPr>
      </w:pPr>
      <w:r w:rsidRPr="008F6A0C">
        <w:rPr>
          <w:rFonts w:ascii="Times New Roman" w:hAnsi="Times New Roman" w:cs="Times New Roman"/>
          <w:color w:val="000000"/>
          <w:sz w:val="24"/>
          <w:szCs w:val="24"/>
        </w:rPr>
        <w:t xml:space="preserve">Se sídlem: </w:t>
      </w:r>
      <w:r w:rsidRPr="008F6A0C">
        <w:rPr>
          <w:rFonts w:ascii="Times New Roman" w:hAnsi="Times New Roman" w:cs="Times New Roman"/>
          <w:color w:val="000000"/>
          <w:sz w:val="24"/>
          <w:szCs w:val="24"/>
        </w:rPr>
        <w:tab/>
      </w:r>
      <w:r w:rsidRPr="008F6A0C">
        <w:rPr>
          <w:rFonts w:ascii="Times New Roman" w:hAnsi="Times New Roman" w:cs="Times New Roman"/>
          <w:color w:val="000000"/>
          <w:sz w:val="24"/>
          <w:szCs w:val="24"/>
        </w:rPr>
        <w:tab/>
      </w:r>
      <w:r w:rsidRPr="008F6A0C">
        <w:rPr>
          <w:rFonts w:ascii="Times New Roman" w:hAnsi="Times New Roman" w:cs="Times New Roman"/>
          <w:color w:val="000000"/>
          <w:sz w:val="24"/>
          <w:szCs w:val="24"/>
          <w:highlight w:val="yellow"/>
        </w:rPr>
        <w:t>…………</w:t>
      </w:r>
      <w:proofErr w:type="gramStart"/>
      <w:r w:rsidRPr="008F6A0C">
        <w:rPr>
          <w:rFonts w:ascii="Times New Roman" w:hAnsi="Times New Roman" w:cs="Times New Roman"/>
          <w:color w:val="000000"/>
          <w:sz w:val="24"/>
          <w:szCs w:val="24"/>
          <w:highlight w:val="yellow"/>
        </w:rPr>
        <w:t>…….</w:t>
      </w:r>
      <w:proofErr w:type="gramEnd"/>
      <w:r w:rsidRPr="008F6A0C">
        <w:rPr>
          <w:rFonts w:ascii="Times New Roman" w:hAnsi="Times New Roman" w:cs="Times New Roman"/>
          <w:color w:val="000000"/>
          <w:sz w:val="24"/>
          <w:szCs w:val="24"/>
          <w:highlight w:val="yellow"/>
        </w:rPr>
        <w:t>.</w:t>
      </w:r>
    </w:p>
    <w:p w14:paraId="7AB57ABE" w14:textId="77777777" w:rsidR="00771B35" w:rsidRPr="008F6A0C" w:rsidRDefault="00771B35" w:rsidP="008F6A0C">
      <w:pPr>
        <w:autoSpaceDE w:val="0"/>
        <w:autoSpaceDN w:val="0"/>
        <w:adjustRightInd w:val="0"/>
        <w:spacing w:after="0" w:line="276" w:lineRule="auto"/>
        <w:jc w:val="both"/>
        <w:rPr>
          <w:rFonts w:ascii="Times New Roman" w:hAnsi="Times New Roman" w:cs="Times New Roman"/>
          <w:color w:val="000000"/>
          <w:sz w:val="24"/>
          <w:szCs w:val="24"/>
        </w:rPr>
      </w:pPr>
      <w:r w:rsidRPr="008F6A0C">
        <w:rPr>
          <w:rFonts w:ascii="Times New Roman" w:hAnsi="Times New Roman" w:cs="Times New Roman"/>
          <w:color w:val="000000"/>
          <w:sz w:val="24"/>
          <w:szCs w:val="24"/>
        </w:rPr>
        <w:t xml:space="preserve">IČO: </w:t>
      </w:r>
      <w:r w:rsidRPr="008F6A0C">
        <w:rPr>
          <w:rFonts w:ascii="Times New Roman" w:hAnsi="Times New Roman" w:cs="Times New Roman"/>
          <w:color w:val="000000"/>
          <w:sz w:val="24"/>
          <w:szCs w:val="24"/>
        </w:rPr>
        <w:tab/>
      </w:r>
      <w:r w:rsidRPr="008F6A0C">
        <w:rPr>
          <w:rFonts w:ascii="Times New Roman" w:hAnsi="Times New Roman" w:cs="Times New Roman"/>
          <w:color w:val="000000"/>
          <w:sz w:val="24"/>
          <w:szCs w:val="24"/>
        </w:rPr>
        <w:tab/>
      </w:r>
      <w:r w:rsidRPr="008F6A0C">
        <w:rPr>
          <w:rFonts w:ascii="Times New Roman" w:hAnsi="Times New Roman" w:cs="Times New Roman"/>
          <w:color w:val="000000"/>
          <w:sz w:val="24"/>
          <w:szCs w:val="24"/>
        </w:rPr>
        <w:tab/>
      </w:r>
      <w:r w:rsidRPr="008F6A0C">
        <w:rPr>
          <w:rFonts w:ascii="Times New Roman" w:hAnsi="Times New Roman" w:cs="Times New Roman"/>
          <w:color w:val="000000"/>
          <w:sz w:val="24"/>
          <w:szCs w:val="24"/>
          <w:highlight w:val="yellow"/>
        </w:rPr>
        <w:t>…………</w:t>
      </w:r>
      <w:proofErr w:type="gramStart"/>
      <w:r w:rsidRPr="008F6A0C">
        <w:rPr>
          <w:rFonts w:ascii="Times New Roman" w:hAnsi="Times New Roman" w:cs="Times New Roman"/>
          <w:color w:val="000000"/>
          <w:sz w:val="24"/>
          <w:szCs w:val="24"/>
          <w:highlight w:val="yellow"/>
        </w:rPr>
        <w:t>…….</w:t>
      </w:r>
      <w:proofErr w:type="gramEnd"/>
      <w:r w:rsidRPr="008F6A0C">
        <w:rPr>
          <w:rFonts w:ascii="Times New Roman" w:hAnsi="Times New Roman" w:cs="Times New Roman"/>
          <w:color w:val="000000"/>
          <w:sz w:val="24"/>
          <w:szCs w:val="24"/>
          <w:highlight w:val="yellow"/>
        </w:rPr>
        <w:t>.</w:t>
      </w:r>
    </w:p>
    <w:p w14:paraId="1F32B978" w14:textId="77777777" w:rsidR="00771B35" w:rsidRDefault="00771B35" w:rsidP="008F6A0C">
      <w:pPr>
        <w:autoSpaceDE w:val="0"/>
        <w:autoSpaceDN w:val="0"/>
        <w:adjustRightInd w:val="0"/>
        <w:spacing w:after="0" w:line="276" w:lineRule="auto"/>
        <w:jc w:val="both"/>
        <w:rPr>
          <w:rFonts w:ascii="Times New Roman" w:hAnsi="Times New Roman" w:cs="Times New Roman"/>
          <w:color w:val="000000"/>
          <w:sz w:val="24"/>
          <w:szCs w:val="24"/>
        </w:rPr>
      </w:pPr>
      <w:r w:rsidRPr="008F6A0C">
        <w:rPr>
          <w:rFonts w:ascii="Times New Roman" w:hAnsi="Times New Roman" w:cs="Times New Roman"/>
          <w:color w:val="000000"/>
          <w:sz w:val="24"/>
          <w:szCs w:val="24"/>
        </w:rPr>
        <w:t xml:space="preserve">DIČ: </w:t>
      </w:r>
      <w:r w:rsidRPr="008F6A0C">
        <w:rPr>
          <w:rFonts w:ascii="Times New Roman" w:hAnsi="Times New Roman" w:cs="Times New Roman"/>
          <w:color w:val="000000"/>
          <w:sz w:val="24"/>
          <w:szCs w:val="24"/>
        </w:rPr>
        <w:tab/>
      </w:r>
      <w:r w:rsidRPr="008F6A0C">
        <w:rPr>
          <w:rFonts w:ascii="Times New Roman" w:hAnsi="Times New Roman" w:cs="Times New Roman"/>
          <w:color w:val="000000"/>
          <w:sz w:val="24"/>
          <w:szCs w:val="24"/>
        </w:rPr>
        <w:tab/>
      </w:r>
      <w:r w:rsidRPr="008F6A0C">
        <w:rPr>
          <w:rFonts w:ascii="Times New Roman" w:hAnsi="Times New Roman" w:cs="Times New Roman"/>
          <w:color w:val="000000"/>
          <w:sz w:val="24"/>
          <w:szCs w:val="24"/>
        </w:rPr>
        <w:tab/>
      </w:r>
      <w:r w:rsidRPr="008F6A0C">
        <w:rPr>
          <w:rFonts w:ascii="Times New Roman" w:hAnsi="Times New Roman" w:cs="Times New Roman"/>
          <w:color w:val="000000"/>
          <w:sz w:val="24"/>
          <w:szCs w:val="24"/>
          <w:highlight w:val="yellow"/>
        </w:rPr>
        <w:t>…………</w:t>
      </w:r>
      <w:proofErr w:type="gramStart"/>
      <w:r w:rsidRPr="008F6A0C">
        <w:rPr>
          <w:rFonts w:ascii="Times New Roman" w:hAnsi="Times New Roman" w:cs="Times New Roman"/>
          <w:color w:val="000000"/>
          <w:sz w:val="24"/>
          <w:szCs w:val="24"/>
          <w:highlight w:val="yellow"/>
        </w:rPr>
        <w:t>…….</w:t>
      </w:r>
      <w:proofErr w:type="gramEnd"/>
      <w:r w:rsidRPr="008F6A0C">
        <w:rPr>
          <w:rFonts w:ascii="Times New Roman" w:hAnsi="Times New Roman" w:cs="Times New Roman"/>
          <w:color w:val="000000"/>
          <w:sz w:val="24"/>
          <w:szCs w:val="24"/>
          <w:highlight w:val="yellow"/>
        </w:rPr>
        <w:t>.</w:t>
      </w:r>
    </w:p>
    <w:p w14:paraId="394DAD39" w14:textId="2ADFE2E9" w:rsidR="006D6B2B" w:rsidRPr="008F6A0C" w:rsidRDefault="006D6B2B" w:rsidP="008F6A0C">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Zápis v OR:</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8F6A0C">
        <w:rPr>
          <w:rFonts w:ascii="Times New Roman" w:hAnsi="Times New Roman" w:cs="Times New Roman"/>
          <w:color w:val="000000"/>
          <w:sz w:val="24"/>
          <w:szCs w:val="24"/>
          <w:highlight w:val="yellow"/>
        </w:rPr>
        <w:t>…………</w:t>
      </w:r>
      <w:proofErr w:type="gramStart"/>
      <w:r w:rsidRPr="008F6A0C">
        <w:rPr>
          <w:rFonts w:ascii="Times New Roman" w:hAnsi="Times New Roman" w:cs="Times New Roman"/>
          <w:color w:val="000000"/>
          <w:sz w:val="24"/>
          <w:szCs w:val="24"/>
          <w:highlight w:val="yellow"/>
        </w:rPr>
        <w:t>…….</w:t>
      </w:r>
      <w:proofErr w:type="gramEnd"/>
      <w:r w:rsidRPr="008F6A0C">
        <w:rPr>
          <w:rFonts w:ascii="Times New Roman" w:hAnsi="Times New Roman" w:cs="Times New Roman"/>
          <w:color w:val="000000"/>
          <w:sz w:val="24"/>
          <w:szCs w:val="24"/>
          <w:highlight w:val="yellow"/>
        </w:rPr>
        <w:t>.</w:t>
      </w:r>
    </w:p>
    <w:p w14:paraId="7802008A" w14:textId="77777777" w:rsidR="00771B35" w:rsidRPr="008F6A0C" w:rsidRDefault="00771B35" w:rsidP="008F6A0C">
      <w:pPr>
        <w:autoSpaceDE w:val="0"/>
        <w:autoSpaceDN w:val="0"/>
        <w:adjustRightInd w:val="0"/>
        <w:spacing w:after="0" w:line="276" w:lineRule="auto"/>
        <w:jc w:val="both"/>
        <w:rPr>
          <w:rFonts w:ascii="Times New Roman" w:hAnsi="Times New Roman" w:cs="Times New Roman"/>
          <w:color w:val="000000"/>
          <w:sz w:val="24"/>
          <w:szCs w:val="24"/>
        </w:rPr>
      </w:pPr>
      <w:r w:rsidRPr="008F6A0C">
        <w:rPr>
          <w:rFonts w:ascii="Times New Roman" w:hAnsi="Times New Roman" w:cs="Times New Roman"/>
          <w:color w:val="000000"/>
          <w:sz w:val="24"/>
          <w:szCs w:val="24"/>
        </w:rPr>
        <w:t xml:space="preserve">Bankovní spojení: </w:t>
      </w:r>
      <w:r w:rsidRPr="008F6A0C">
        <w:rPr>
          <w:rFonts w:ascii="Times New Roman" w:hAnsi="Times New Roman" w:cs="Times New Roman"/>
          <w:color w:val="000000"/>
          <w:sz w:val="24"/>
          <w:szCs w:val="24"/>
        </w:rPr>
        <w:tab/>
      </w:r>
      <w:r w:rsidRPr="008F6A0C">
        <w:rPr>
          <w:rFonts w:ascii="Times New Roman" w:hAnsi="Times New Roman" w:cs="Times New Roman"/>
          <w:color w:val="000000"/>
          <w:sz w:val="24"/>
          <w:szCs w:val="24"/>
          <w:highlight w:val="yellow"/>
        </w:rPr>
        <w:t>…………</w:t>
      </w:r>
      <w:proofErr w:type="gramStart"/>
      <w:r w:rsidRPr="008F6A0C">
        <w:rPr>
          <w:rFonts w:ascii="Times New Roman" w:hAnsi="Times New Roman" w:cs="Times New Roman"/>
          <w:color w:val="000000"/>
          <w:sz w:val="24"/>
          <w:szCs w:val="24"/>
          <w:highlight w:val="yellow"/>
        </w:rPr>
        <w:t>…….</w:t>
      </w:r>
      <w:proofErr w:type="gramEnd"/>
      <w:r w:rsidRPr="008F6A0C">
        <w:rPr>
          <w:rFonts w:ascii="Times New Roman" w:hAnsi="Times New Roman" w:cs="Times New Roman"/>
          <w:color w:val="000000"/>
          <w:sz w:val="24"/>
          <w:szCs w:val="24"/>
          <w:highlight w:val="yellow"/>
        </w:rPr>
        <w:t>.</w:t>
      </w:r>
    </w:p>
    <w:p w14:paraId="7FDBA710" w14:textId="77777777" w:rsidR="00771B35" w:rsidRPr="008F6A0C" w:rsidRDefault="00771B35" w:rsidP="008F6A0C">
      <w:pPr>
        <w:autoSpaceDE w:val="0"/>
        <w:autoSpaceDN w:val="0"/>
        <w:adjustRightInd w:val="0"/>
        <w:spacing w:after="0" w:line="276" w:lineRule="auto"/>
        <w:jc w:val="both"/>
        <w:rPr>
          <w:rFonts w:ascii="Times New Roman" w:hAnsi="Times New Roman" w:cs="Times New Roman"/>
          <w:color w:val="000000"/>
          <w:sz w:val="24"/>
          <w:szCs w:val="24"/>
        </w:rPr>
      </w:pPr>
      <w:r w:rsidRPr="008F6A0C">
        <w:rPr>
          <w:rFonts w:ascii="Times New Roman" w:hAnsi="Times New Roman" w:cs="Times New Roman"/>
          <w:color w:val="000000"/>
          <w:sz w:val="24"/>
          <w:szCs w:val="24"/>
        </w:rPr>
        <w:t xml:space="preserve">Číslo účtu: </w:t>
      </w:r>
      <w:r w:rsidRPr="008F6A0C">
        <w:rPr>
          <w:rFonts w:ascii="Times New Roman" w:hAnsi="Times New Roman" w:cs="Times New Roman"/>
          <w:color w:val="000000"/>
          <w:sz w:val="24"/>
          <w:szCs w:val="24"/>
        </w:rPr>
        <w:tab/>
      </w:r>
      <w:r w:rsidRPr="008F6A0C">
        <w:rPr>
          <w:rFonts w:ascii="Times New Roman" w:hAnsi="Times New Roman" w:cs="Times New Roman"/>
          <w:color w:val="000000"/>
          <w:sz w:val="24"/>
          <w:szCs w:val="24"/>
        </w:rPr>
        <w:tab/>
      </w:r>
      <w:r w:rsidRPr="008F6A0C">
        <w:rPr>
          <w:rFonts w:ascii="Times New Roman" w:hAnsi="Times New Roman" w:cs="Times New Roman"/>
          <w:color w:val="000000"/>
          <w:sz w:val="24"/>
          <w:szCs w:val="24"/>
          <w:highlight w:val="yellow"/>
        </w:rPr>
        <w:t>…………</w:t>
      </w:r>
      <w:proofErr w:type="gramStart"/>
      <w:r w:rsidRPr="008F6A0C">
        <w:rPr>
          <w:rFonts w:ascii="Times New Roman" w:hAnsi="Times New Roman" w:cs="Times New Roman"/>
          <w:color w:val="000000"/>
          <w:sz w:val="24"/>
          <w:szCs w:val="24"/>
          <w:highlight w:val="yellow"/>
        </w:rPr>
        <w:t>…….</w:t>
      </w:r>
      <w:proofErr w:type="gramEnd"/>
      <w:r w:rsidRPr="008F6A0C">
        <w:rPr>
          <w:rFonts w:ascii="Times New Roman" w:hAnsi="Times New Roman" w:cs="Times New Roman"/>
          <w:color w:val="000000"/>
          <w:sz w:val="24"/>
          <w:szCs w:val="24"/>
          <w:highlight w:val="yellow"/>
        </w:rPr>
        <w:t>.</w:t>
      </w:r>
    </w:p>
    <w:p w14:paraId="28A5179C" w14:textId="77777777" w:rsidR="00771B35" w:rsidRPr="008F6A0C" w:rsidRDefault="00771B35" w:rsidP="008F6A0C">
      <w:pPr>
        <w:autoSpaceDE w:val="0"/>
        <w:autoSpaceDN w:val="0"/>
        <w:adjustRightInd w:val="0"/>
        <w:spacing w:after="0" w:line="276" w:lineRule="auto"/>
        <w:jc w:val="both"/>
        <w:rPr>
          <w:rFonts w:ascii="Times New Roman" w:hAnsi="Times New Roman" w:cs="Times New Roman"/>
          <w:color w:val="000000"/>
          <w:sz w:val="24"/>
          <w:szCs w:val="24"/>
        </w:rPr>
      </w:pPr>
      <w:r w:rsidRPr="008F6A0C">
        <w:rPr>
          <w:rFonts w:ascii="Times New Roman" w:hAnsi="Times New Roman" w:cs="Times New Roman"/>
          <w:color w:val="000000"/>
          <w:sz w:val="24"/>
          <w:szCs w:val="24"/>
        </w:rPr>
        <w:t>zastoupený:</w:t>
      </w:r>
      <w:r w:rsidRPr="008F6A0C">
        <w:rPr>
          <w:rFonts w:ascii="Times New Roman" w:hAnsi="Times New Roman" w:cs="Times New Roman"/>
          <w:color w:val="000000"/>
          <w:sz w:val="24"/>
          <w:szCs w:val="24"/>
        </w:rPr>
        <w:tab/>
      </w:r>
      <w:r w:rsidRPr="008F6A0C">
        <w:rPr>
          <w:rFonts w:ascii="Times New Roman" w:hAnsi="Times New Roman" w:cs="Times New Roman"/>
          <w:color w:val="000000"/>
          <w:sz w:val="24"/>
          <w:szCs w:val="24"/>
        </w:rPr>
        <w:tab/>
      </w:r>
      <w:r w:rsidRPr="008F6A0C">
        <w:rPr>
          <w:rFonts w:ascii="Times New Roman" w:hAnsi="Times New Roman" w:cs="Times New Roman"/>
          <w:color w:val="000000"/>
          <w:sz w:val="24"/>
          <w:szCs w:val="24"/>
          <w:highlight w:val="yellow"/>
        </w:rPr>
        <w:t>…………</w:t>
      </w:r>
      <w:proofErr w:type="gramStart"/>
      <w:r w:rsidRPr="008F6A0C">
        <w:rPr>
          <w:rFonts w:ascii="Times New Roman" w:hAnsi="Times New Roman" w:cs="Times New Roman"/>
          <w:color w:val="000000"/>
          <w:sz w:val="24"/>
          <w:szCs w:val="24"/>
          <w:highlight w:val="yellow"/>
        </w:rPr>
        <w:t>…….</w:t>
      </w:r>
      <w:proofErr w:type="gramEnd"/>
      <w:r w:rsidRPr="008F6A0C">
        <w:rPr>
          <w:rFonts w:ascii="Times New Roman" w:hAnsi="Times New Roman" w:cs="Times New Roman"/>
          <w:color w:val="000000"/>
          <w:sz w:val="24"/>
          <w:szCs w:val="24"/>
          <w:highlight w:val="yellow"/>
        </w:rPr>
        <w:t>.</w:t>
      </w:r>
    </w:p>
    <w:p w14:paraId="60878CD1" w14:textId="77777777" w:rsidR="00771B35" w:rsidRPr="008F6A0C" w:rsidRDefault="00771B35" w:rsidP="008F6A0C">
      <w:pPr>
        <w:autoSpaceDE w:val="0"/>
        <w:autoSpaceDN w:val="0"/>
        <w:adjustRightInd w:val="0"/>
        <w:spacing w:after="0" w:line="276" w:lineRule="auto"/>
        <w:jc w:val="both"/>
        <w:rPr>
          <w:rFonts w:ascii="Times New Roman" w:hAnsi="Times New Roman" w:cs="Times New Roman"/>
          <w:color w:val="000000"/>
          <w:sz w:val="24"/>
          <w:szCs w:val="24"/>
        </w:rPr>
      </w:pPr>
      <w:r w:rsidRPr="008F6A0C">
        <w:rPr>
          <w:rFonts w:ascii="Times New Roman" w:hAnsi="Times New Roman" w:cs="Times New Roman"/>
          <w:color w:val="000000"/>
          <w:sz w:val="24"/>
          <w:szCs w:val="24"/>
        </w:rPr>
        <w:t>kontaktní osoba:</w:t>
      </w:r>
      <w:r w:rsidRPr="008F6A0C">
        <w:rPr>
          <w:rFonts w:ascii="Times New Roman" w:hAnsi="Times New Roman" w:cs="Times New Roman"/>
          <w:color w:val="000000"/>
          <w:sz w:val="24"/>
          <w:szCs w:val="24"/>
        </w:rPr>
        <w:tab/>
      </w:r>
      <w:r w:rsidRPr="008F6A0C">
        <w:rPr>
          <w:rFonts w:ascii="Times New Roman" w:hAnsi="Times New Roman" w:cs="Times New Roman"/>
          <w:color w:val="000000"/>
          <w:sz w:val="24"/>
          <w:szCs w:val="24"/>
          <w:highlight w:val="yellow"/>
        </w:rPr>
        <w:t>…………</w:t>
      </w:r>
      <w:proofErr w:type="gramStart"/>
      <w:r w:rsidRPr="008F6A0C">
        <w:rPr>
          <w:rFonts w:ascii="Times New Roman" w:hAnsi="Times New Roman" w:cs="Times New Roman"/>
          <w:color w:val="000000"/>
          <w:sz w:val="24"/>
          <w:szCs w:val="24"/>
          <w:highlight w:val="yellow"/>
        </w:rPr>
        <w:t>…….</w:t>
      </w:r>
      <w:proofErr w:type="gramEnd"/>
      <w:r w:rsidRPr="008F6A0C">
        <w:rPr>
          <w:rFonts w:ascii="Times New Roman" w:hAnsi="Times New Roman" w:cs="Times New Roman"/>
          <w:color w:val="000000"/>
          <w:sz w:val="24"/>
          <w:szCs w:val="24"/>
          <w:highlight w:val="yellow"/>
        </w:rPr>
        <w:t>.</w:t>
      </w:r>
    </w:p>
    <w:p w14:paraId="4B322343" w14:textId="77777777" w:rsidR="00771B35" w:rsidRPr="008F6A0C" w:rsidRDefault="00771B35" w:rsidP="008F6A0C">
      <w:pPr>
        <w:autoSpaceDE w:val="0"/>
        <w:autoSpaceDN w:val="0"/>
        <w:adjustRightInd w:val="0"/>
        <w:spacing w:after="0" w:line="276" w:lineRule="auto"/>
        <w:jc w:val="both"/>
        <w:rPr>
          <w:rFonts w:ascii="Times New Roman" w:hAnsi="Times New Roman" w:cs="Times New Roman"/>
          <w:sz w:val="24"/>
          <w:szCs w:val="24"/>
        </w:rPr>
      </w:pPr>
      <w:r w:rsidRPr="008F6A0C">
        <w:rPr>
          <w:rFonts w:ascii="Times New Roman" w:hAnsi="Times New Roman" w:cs="Times New Roman"/>
          <w:color w:val="000000"/>
          <w:sz w:val="24"/>
          <w:szCs w:val="24"/>
        </w:rPr>
        <w:t>(dále jen „zhotovitel“)</w:t>
      </w:r>
    </w:p>
    <w:p w14:paraId="5D7FAC69" w14:textId="77777777" w:rsidR="0011591D" w:rsidRDefault="0011591D" w:rsidP="008F6A0C">
      <w:pPr>
        <w:spacing w:after="0" w:line="276" w:lineRule="auto"/>
        <w:jc w:val="both"/>
        <w:rPr>
          <w:rFonts w:ascii="Times New Roman" w:hAnsi="Times New Roman" w:cs="Times New Roman"/>
          <w:sz w:val="24"/>
          <w:szCs w:val="24"/>
        </w:rPr>
      </w:pPr>
    </w:p>
    <w:p w14:paraId="060627A4" w14:textId="77777777" w:rsidR="0011591D" w:rsidRPr="008F6A0C" w:rsidRDefault="0011591D" w:rsidP="008F6A0C">
      <w:pPr>
        <w:spacing w:after="0" w:line="276" w:lineRule="auto"/>
        <w:jc w:val="both"/>
        <w:rPr>
          <w:rFonts w:ascii="Times New Roman" w:hAnsi="Times New Roman" w:cs="Times New Roman"/>
          <w:sz w:val="24"/>
          <w:szCs w:val="24"/>
        </w:rPr>
      </w:pPr>
    </w:p>
    <w:p w14:paraId="352B7CD8" w14:textId="77777777" w:rsidR="00D26B5C" w:rsidRPr="00652A31" w:rsidRDefault="00D26B5C" w:rsidP="00652A31">
      <w:pPr>
        <w:pStyle w:val="Odstavecseseznamem"/>
        <w:numPr>
          <w:ilvl w:val="0"/>
          <w:numId w:val="1"/>
        </w:numPr>
        <w:spacing w:after="0" w:line="276" w:lineRule="auto"/>
        <w:ind w:left="567" w:hanging="567"/>
        <w:jc w:val="both"/>
        <w:rPr>
          <w:rFonts w:ascii="Times New Roman" w:hAnsi="Times New Roman" w:cs="Times New Roman"/>
          <w:b/>
          <w:sz w:val="24"/>
          <w:szCs w:val="24"/>
        </w:rPr>
      </w:pPr>
      <w:r w:rsidRPr="00652A31">
        <w:rPr>
          <w:rFonts w:ascii="Times New Roman" w:hAnsi="Times New Roman" w:cs="Times New Roman"/>
          <w:b/>
          <w:sz w:val="24"/>
          <w:szCs w:val="24"/>
        </w:rPr>
        <w:t xml:space="preserve">PŘEDMĚT PLNĚNÍ </w:t>
      </w:r>
    </w:p>
    <w:p w14:paraId="60614222" w14:textId="77777777" w:rsidR="00F5356A" w:rsidRPr="00646DEA" w:rsidRDefault="00F5356A" w:rsidP="002C408A">
      <w:pPr>
        <w:autoSpaceDE w:val="0"/>
        <w:autoSpaceDN w:val="0"/>
        <w:adjustRightInd w:val="0"/>
        <w:spacing w:after="0" w:line="276" w:lineRule="auto"/>
        <w:ind w:left="567" w:hanging="567"/>
        <w:jc w:val="both"/>
        <w:rPr>
          <w:rFonts w:ascii="Times New Roman" w:hAnsi="Times New Roman" w:cs="Times New Roman"/>
          <w:sz w:val="24"/>
          <w:szCs w:val="24"/>
        </w:rPr>
      </w:pPr>
    </w:p>
    <w:p w14:paraId="0188C058" w14:textId="688FC4FB" w:rsidR="00BD049D" w:rsidRPr="00646DEA" w:rsidRDefault="002C408A" w:rsidP="00195B39">
      <w:pPr>
        <w:autoSpaceDE w:val="0"/>
        <w:autoSpaceDN w:val="0"/>
        <w:adjustRightInd w:val="0"/>
        <w:spacing w:after="0" w:line="276" w:lineRule="auto"/>
        <w:ind w:left="567" w:hanging="567"/>
        <w:jc w:val="both"/>
        <w:rPr>
          <w:rFonts w:ascii="Times New Roman" w:hAnsi="Times New Roman" w:cs="Times New Roman"/>
          <w:sz w:val="24"/>
          <w:szCs w:val="24"/>
        </w:rPr>
      </w:pPr>
      <w:r w:rsidRPr="00646DEA">
        <w:rPr>
          <w:rFonts w:ascii="Times New Roman" w:hAnsi="Times New Roman" w:cs="Times New Roman"/>
          <w:sz w:val="24"/>
          <w:szCs w:val="24"/>
        </w:rPr>
        <w:t>2.1.</w:t>
      </w:r>
      <w:r w:rsidRPr="00646DEA">
        <w:rPr>
          <w:rFonts w:ascii="Times New Roman" w:hAnsi="Times New Roman" w:cs="Times New Roman"/>
          <w:sz w:val="24"/>
          <w:szCs w:val="24"/>
        </w:rPr>
        <w:tab/>
      </w:r>
      <w:r w:rsidR="00F5356A" w:rsidRPr="00646DEA">
        <w:rPr>
          <w:rFonts w:ascii="Times New Roman" w:hAnsi="Times New Roman" w:cs="Times New Roman"/>
          <w:sz w:val="24"/>
          <w:szCs w:val="24"/>
        </w:rPr>
        <w:t>Zhotovitel se touto smlouvou zavazuje provést pro objednatele na svůj náklad a nebezpečí níže specifikované dílo a objednatel se zavazuje dílo převzít a zaplatit zhotoviteli cenu za jeho provedení. Předmětem plnění, který se zhotovitel zavazuje provést v s</w:t>
      </w:r>
      <w:r w:rsidR="000E0F94" w:rsidRPr="00646DEA">
        <w:rPr>
          <w:rFonts w:ascii="Times New Roman" w:hAnsi="Times New Roman" w:cs="Times New Roman"/>
          <w:sz w:val="24"/>
          <w:szCs w:val="24"/>
        </w:rPr>
        <w:t xml:space="preserve">ouladu s touto smlouvou, </w:t>
      </w:r>
      <w:r w:rsidR="00F87AFC">
        <w:rPr>
          <w:rFonts w:ascii="Times New Roman" w:hAnsi="Times New Roman" w:cs="Times New Roman"/>
          <w:sz w:val="24"/>
          <w:szCs w:val="24"/>
        </w:rPr>
        <w:t xml:space="preserve">je </w:t>
      </w:r>
      <w:r w:rsidR="00195B39" w:rsidRPr="00195B39">
        <w:rPr>
          <w:rFonts w:ascii="Times New Roman" w:hAnsi="Times New Roman" w:cs="Times New Roman"/>
          <w:b/>
          <w:sz w:val="24"/>
          <w:szCs w:val="24"/>
        </w:rPr>
        <w:t>novostavba společné stezky pro chodce a cyklisty v Králově Dvoře</w:t>
      </w:r>
      <w:r w:rsidR="00F87AFC">
        <w:rPr>
          <w:rFonts w:ascii="Times New Roman" w:hAnsi="Times New Roman" w:cs="Times New Roman"/>
          <w:sz w:val="24"/>
          <w:szCs w:val="24"/>
        </w:rPr>
        <w:t xml:space="preserve"> </w:t>
      </w:r>
      <w:r w:rsidR="00F5356A" w:rsidRPr="00646DEA">
        <w:rPr>
          <w:rFonts w:ascii="Times New Roman" w:hAnsi="Times New Roman" w:cs="Times New Roman"/>
          <w:sz w:val="24"/>
          <w:szCs w:val="24"/>
        </w:rPr>
        <w:t xml:space="preserve">(dále též „dílo“ nebo „předmět plnění“). Předmět plnění je podrobně specifikován v </w:t>
      </w:r>
      <w:r w:rsidR="000E0F94" w:rsidRPr="00646DEA">
        <w:rPr>
          <w:rFonts w:ascii="Times New Roman" w:hAnsi="Times New Roman" w:cs="Times New Roman"/>
          <w:sz w:val="24"/>
          <w:szCs w:val="24"/>
        </w:rPr>
        <w:t>p</w:t>
      </w:r>
      <w:r w:rsidR="001D5489" w:rsidRPr="00646DEA">
        <w:rPr>
          <w:rFonts w:ascii="Times New Roman" w:hAnsi="Times New Roman" w:cs="Times New Roman"/>
          <w:sz w:val="24"/>
          <w:szCs w:val="24"/>
        </w:rPr>
        <w:t xml:space="preserve">rojektové dokumentaci </w:t>
      </w:r>
      <w:r w:rsidR="00A340BB">
        <w:rPr>
          <w:rFonts w:ascii="Times New Roman" w:hAnsi="Times New Roman" w:cs="Times New Roman"/>
          <w:sz w:val="24"/>
          <w:szCs w:val="24"/>
        </w:rPr>
        <w:t xml:space="preserve">stavby </w:t>
      </w:r>
      <w:r w:rsidR="00A340BB" w:rsidRPr="006D6B2B">
        <w:rPr>
          <w:rFonts w:ascii="Times New Roman" w:hAnsi="Times New Roman" w:cs="Times New Roman"/>
          <w:b/>
          <w:sz w:val="24"/>
          <w:szCs w:val="24"/>
        </w:rPr>
        <w:t>„</w:t>
      </w:r>
      <w:r w:rsidR="00195B39" w:rsidRPr="00195B39">
        <w:rPr>
          <w:rFonts w:ascii="Times New Roman" w:hAnsi="Times New Roman" w:cs="Times New Roman"/>
          <w:b/>
          <w:sz w:val="24"/>
          <w:szCs w:val="24"/>
        </w:rPr>
        <w:t>Cyklostezka „Po stopách českých králů“</w:t>
      </w:r>
      <w:r w:rsidR="00195B39">
        <w:rPr>
          <w:rFonts w:ascii="Times New Roman" w:hAnsi="Times New Roman" w:cs="Times New Roman"/>
          <w:b/>
          <w:sz w:val="24"/>
          <w:szCs w:val="24"/>
        </w:rPr>
        <w:t xml:space="preserve">, </w:t>
      </w:r>
      <w:r w:rsidR="00195B39" w:rsidRPr="00195B39">
        <w:rPr>
          <w:rFonts w:ascii="Times New Roman" w:hAnsi="Times New Roman" w:cs="Times New Roman"/>
          <w:b/>
          <w:sz w:val="24"/>
          <w:szCs w:val="24"/>
        </w:rPr>
        <w:t xml:space="preserve">úsek podél zámku </w:t>
      </w:r>
      <w:r w:rsidR="00195B39" w:rsidRPr="00195B39">
        <w:rPr>
          <w:rFonts w:ascii="Times New Roman" w:hAnsi="Times New Roman" w:cs="Times New Roman"/>
          <w:b/>
          <w:sz w:val="24"/>
          <w:szCs w:val="24"/>
        </w:rPr>
        <w:lastRenderedPageBreak/>
        <w:t>Králův Dvůr</w:t>
      </w:r>
      <w:r w:rsidR="00A340BB" w:rsidRPr="006410AC">
        <w:rPr>
          <w:rFonts w:ascii="Times New Roman" w:hAnsi="Times New Roman" w:cs="Times New Roman"/>
          <w:b/>
          <w:sz w:val="24"/>
          <w:szCs w:val="24"/>
        </w:rPr>
        <w:t>“</w:t>
      </w:r>
      <w:r w:rsidR="00BD049D">
        <w:rPr>
          <w:rFonts w:ascii="Times New Roman" w:hAnsi="Times New Roman" w:cs="Times New Roman"/>
          <w:sz w:val="24"/>
          <w:szCs w:val="24"/>
        </w:rPr>
        <w:t xml:space="preserve">, která byla přílohou </w:t>
      </w:r>
      <w:r w:rsidR="006D6B2B">
        <w:rPr>
          <w:rFonts w:ascii="Times New Roman" w:hAnsi="Times New Roman" w:cs="Times New Roman"/>
          <w:sz w:val="24"/>
          <w:szCs w:val="24"/>
        </w:rPr>
        <w:t>zadávací dokumentace</w:t>
      </w:r>
      <w:r w:rsidR="00BD049D">
        <w:rPr>
          <w:rFonts w:ascii="Times New Roman" w:hAnsi="Times New Roman" w:cs="Times New Roman"/>
          <w:sz w:val="24"/>
          <w:szCs w:val="24"/>
        </w:rPr>
        <w:t xml:space="preserve"> </w:t>
      </w:r>
      <w:r w:rsidR="00287442">
        <w:rPr>
          <w:rFonts w:ascii="Times New Roman" w:hAnsi="Times New Roman" w:cs="Times New Roman"/>
          <w:sz w:val="24"/>
          <w:szCs w:val="24"/>
        </w:rPr>
        <w:t>v zadávacím</w:t>
      </w:r>
      <w:r w:rsidR="00BD049D">
        <w:rPr>
          <w:rFonts w:ascii="Times New Roman" w:hAnsi="Times New Roman" w:cs="Times New Roman"/>
          <w:sz w:val="24"/>
          <w:szCs w:val="24"/>
        </w:rPr>
        <w:t xml:space="preserve"> řízení na zadání této zakázky.</w:t>
      </w:r>
    </w:p>
    <w:p w14:paraId="0E330020" w14:textId="32F03EDA" w:rsidR="00F5356A" w:rsidRPr="00646DEA" w:rsidRDefault="00F5356A" w:rsidP="002C408A">
      <w:pPr>
        <w:autoSpaceDE w:val="0"/>
        <w:autoSpaceDN w:val="0"/>
        <w:adjustRightInd w:val="0"/>
        <w:spacing w:after="0" w:line="276" w:lineRule="auto"/>
        <w:ind w:left="567" w:hanging="567"/>
        <w:jc w:val="both"/>
        <w:rPr>
          <w:rFonts w:ascii="Times New Roman" w:hAnsi="Times New Roman" w:cs="Times New Roman"/>
          <w:sz w:val="24"/>
          <w:szCs w:val="24"/>
        </w:rPr>
      </w:pPr>
    </w:p>
    <w:p w14:paraId="56E93343" w14:textId="77777777" w:rsidR="00F5356A" w:rsidRPr="00646DEA" w:rsidRDefault="00F5356A" w:rsidP="00437FBA">
      <w:pPr>
        <w:autoSpaceDE w:val="0"/>
        <w:autoSpaceDN w:val="0"/>
        <w:adjustRightInd w:val="0"/>
        <w:spacing w:after="0" w:line="276" w:lineRule="auto"/>
        <w:ind w:left="567" w:hanging="567"/>
        <w:jc w:val="both"/>
        <w:rPr>
          <w:rFonts w:ascii="Times New Roman" w:hAnsi="Times New Roman" w:cs="Times New Roman"/>
          <w:sz w:val="24"/>
          <w:szCs w:val="24"/>
        </w:rPr>
      </w:pPr>
      <w:r w:rsidRPr="00646DEA">
        <w:rPr>
          <w:rFonts w:ascii="Times New Roman" w:hAnsi="Times New Roman" w:cs="Times New Roman"/>
          <w:sz w:val="24"/>
          <w:szCs w:val="24"/>
        </w:rPr>
        <w:t xml:space="preserve">2.2. </w:t>
      </w:r>
      <w:r w:rsidR="00437FBA" w:rsidRPr="00646DEA">
        <w:rPr>
          <w:rFonts w:ascii="Times New Roman" w:hAnsi="Times New Roman" w:cs="Times New Roman"/>
          <w:sz w:val="24"/>
          <w:szCs w:val="24"/>
        </w:rPr>
        <w:tab/>
      </w:r>
      <w:r w:rsidRPr="00646DEA">
        <w:rPr>
          <w:rFonts w:ascii="Times New Roman" w:hAnsi="Times New Roman" w:cs="Times New Roman"/>
          <w:sz w:val="24"/>
          <w:szCs w:val="24"/>
        </w:rPr>
        <w:t>Zhotovitel se zavazuje provést dílo v souladu s příslušnými právními předpisy a touto smlouvou s přihlédnutím k pokynům objednatele.</w:t>
      </w:r>
    </w:p>
    <w:p w14:paraId="4B60767E" w14:textId="77777777" w:rsidR="00F5356A" w:rsidRPr="00646DEA" w:rsidRDefault="00F5356A" w:rsidP="00437FBA">
      <w:pPr>
        <w:autoSpaceDE w:val="0"/>
        <w:autoSpaceDN w:val="0"/>
        <w:adjustRightInd w:val="0"/>
        <w:spacing w:after="0" w:line="276" w:lineRule="auto"/>
        <w:ind w:left="567" w:hanging="567"/>
        <w:jc w:val="both"/>
        <w:rPr>
          <w:rFonts w:ascii="Times New Roman" w:hAnsi="Times New Roman" w:cs="Times New Roman"/>
          <w:sz w:val="24"/>
          <w:szCs w:val="24"/>
        </w:rPr>
      </w:pPr>
    </w:p>
    <w:p w14:paraId="70A2AC2F" w14:textId="107CBC0B" w:rsidR="002B18D7" w:rsidRPr="00A37FCE" w:rsidRDefault="008922C8" w:rsidP="002B18D7">
      <w:pPr>
        <w:autoSpaceDE w:val="0"/>
        <w:autoSpaceDN w:val="0"/>
        <w:adjustRightInd w:val="0"/>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2B18D7" w:rsidRPr="00A37FCE">
        <w:rPr>
          <w:rFonts w:ascii="Times New Roman" w:hAnsi="Times New Roman" w:cs="Times New Roman"/>
          <w:sz w:val="24"/>
          <w:szCs w:val="24"/>
        </w:rPr>
        <w:t>Předmět smlouvy je blíže specifikován v přílohách smlouvy:</w:t>
      </w:r>
    </w:p>
    <w:p w14:paraId="2BB4852E" w14:textId="65BFE742" w:rsidR="002B18D7" w:rsidRPr="00A37FCE" w:rsidRDefault="002B18D7" w:rsidP="00367825">
      <w:pPr>
        <w:pStyle w:val="Odstavecseseznamem"/>
        <w:autoSpaceDE w:val="0"/>
        <w:autoSpaceDN w:val="0"/>
        <w:adjustRightInd w:val="0"/>
        <w:spacing w:after="0" w:line="276" w:lineRule="auto"/>
        <w:ind w:left="1276" w:hanging="709"/>
        <w:jc w:val="both"/>
        <w:rPr>
          <w:rFonts w:ascii="Times New Roman" w:hAnsi="Times New Roman" w:cs="Times New Roman"/>
          <w:sz w:val="24"/>
          <w:szCs w:val="24"/>
        </w:rPr>
      </w:pPr>
      <w:r w:rsidRPr="00A37FCE">
        <w:rPr>
          <w:rFonts w:ascii="Times New Roman" w:hAnsi="Times New Roman" w:cs="Times New Roman"/>
          <w:sz w:val="24"/>
          <w:szCs w:val="24"/>
        </w:rPr>
        <w:t xml:space="preserve">č.1. </w:t>
      </w:r>
      <w:r w:rsidR="00367825">
        <w:rPr>
          <w:rFonts w:ascii="Times New Roman" w:hAnsi="Times New Roman" w:cs="Times New Roman"/>
          <w:sz w:val="24"/>
          <w:szCs w:val="24"/>
        </w:rPr>
        <w:tab/>
      </w:r>
      <w:r w:rsidRPr="00A37FCE">
        <w:rPr>
          <w:rFonts w:ascii="Times New Roman" w:hAnsi="Times New Roman" w:cs="Times New Roman"/>
          <w:sz w:val="24"/>
          <w:szCs w:val="24"/>
        </w:rPr>
        <w:t xml:space="preserve">Projektová dokumentace pro provedení stavby, zpracovaná </w:t>
      </w:r>
      <w:r w:rsidR="00AC1E2D" w:rsidRPr="00AC1E2D">
        <w:rPr>
          <w:rFonts w:ascii="Times New Roman" w:hAnsi="Times New Roman" w:cs="Times New Roman"/>
          <w:sz w:val="24"/>
          <w:szCs w:val="24"/>
        </w:rPr>
        <w:t>SUNCAD, s.r.o., se sídlem: Na Lužinách 3, 155 00 Praha 13, IČO: 26689707, Ing. Marek Pejchal, zodpovědný projektant</w:t>
      </w:r>
      <w:r w:rsidR="00AC1E2D">
        <w:rPr>
          <w:rFonts w:ascii="Times New Roman" w:hAnsi="Times New Roman" w:cs="Times New Roman"/>
          <w:sz w:val="24"/>
          <w:szCs w:val="24"/>
        </w:rPr>
        <w:t xml:space="preserve"> </w:t>
      </w:r>
      <w:r w:rsidRPr="00A37FCE">
        <w:rPr>
          <w:rFonts w:ascii="Times New Roman" w:hAnsi="Times New Roman" w:cs="Times New Roman"/>
          <w:sz w:val="24"/>
          <w:szCs w:val="24"/>
        </w:rPr>
        <w:t>(volná příloha)</w:t>
      </w:r>
    </w:p>
    <w:p w14:paraId="47660429" w14:textId="23EF4E37" w:rsidR="002B18D7" w:rsidRPr="00A37FCE" w:rsidRDefault="002B18D7" w:rsidP="00367825">
      <w:pPr>
        <w:pStyle w:val="Odstavecseseznamem"/>
        <w:autoSpaceDE w:val="0"/>
        <w:autoSpaceDN w:val="0"/>
        <w:adjustRightInd w:val="0"/>
        <w:spacing w:after="0" w:line="276" w:lineRule="auto"/>
        <w:ind w:left="1276" w:hanging="709"/>
        <w:jc w:val="both"/>
        <w:rPr>
          <w:rFonts w:ascii="Times New Roman" w:hAnsi="Times New Roman" w:cs="Times New Roman"/>
          <w:sz w:val="24"/>
          <w:szCs w:val="24"/>
        </w:rPr>
      </w:pPr>
      <w:r w:rsidRPr="00A37FCE">
        <w:rPr>
          <w:rFonts w:ascii="Times New Roman" w:hAnsi="Times New Roman" w:cs="Times New Roman"/>
          <w:sz w:val="24"/>
          <w:szCs w:val="24"/>
        </w:rPr>
        <w:t xml:space="preserve">č.2. </w:t>
      </w:r>
      <w:r w:rsidR="00367825">
        <w:rPr>
          <w:rFonts w:ascii="Times New Roman" w:hAnsi="Times New Roman" w:cs="Times New Roman"/>
          <w:sz w:val="24"/>
          <w:szCs w:val="24"/>
        </w:rPr>
        <w:tab/>
      </w:r>
      <w:r w:rsidRPr="00A37FCE">
        <w:rPr>
          <w:rFonts w:ascii="Times New Roman" w:hAnsi="Times New Roman" w:cs="Times New Roman"/>
          <w:sz w:val="24"/>
          <w:szCs w:val="24"/>
        </w:rPr>
        <w:t>Oceněný soupis prací, dodávek a služeb s výkazem výměr.</w:t>
      </w:r>
    </w:p>
    <w:p w14:paraId="4C622CD6" w14:textId="0E17CCB6" w:rsidR="002B18D7" w:rsidRPr="00A37FCE" w:rsidRDefault="002B18D7" w:rsidP="00AC1E2D">
      <w:pPr>
        <w:pStyle w:val="Odstavecseseznamem"/>
        <w:autoSpaceDE w:val="0"/>
        <w:autoSpaceDN w:val="0"/>
        <w:adjustRightInd w:val="0"/>
        <w:spacing w:after="0" w:line="276" w:lineRule="auto"/>
        <w:ind w:left="1276" w:hanging="709"/>
        <w:jc w:val="both"/>
        <w:rPr>
          <w:rFonts w:ascii="Times New Roman" w:hAnsi="Times New Roman" w:cs="Times New Roman"/>
          <w:sz w:val="24"/>
          <w:szCs w:val="24"/>
        </w:rPr>
      </w:pPr>
      <w:r w:rsidRPr="00A37FCE">
        <w:rPr>
          <w:rFonts w:ascii="Times New Roman" w:hAnsi="Times New Roman" w:cs="Times New Roman"/>
          <w:sz w:val="24"/>
          <w:szCs w:val="24"/>
        </w:rPr>
        <w:t xml:space="preserve">č.3. </w:t>
      </w:r>
      <w:r w:rsidR="00367825">
        <w:rPr>
          <w:rFonts w:ascii="Times New Roman" w:hAnsi="Times New Roman" w:cs="Times New Roman"/>
          <w:sz w:val="24"/>
          <w:szCs w:val="24"/>
        </w:rPr>
        <w:tab/>
      </w:r>
      <w:r w:rsidRPr="00A37FCE">
        <w:rPr>
          <w:rFonts w:ascii="Times New Roman" w:hAnsi="Times New Roman" w:cs="Times New Roman"/>
          <w:sz w:val="24"/>
          <w:szCs w:val="24"/>
        </w:rPr>
        <w:t xml:space="preserve">Harmonogram prací, který zhotovitel předá objednateli nejpozději do 14 dní po nabytí účinnosti této smlouvy. </w:t>
      </w:r>
    </w:p>
    <w:p w14:paraId="6D5EE57B" w14:textId="77777777" w:rsidR="002B18D7" w:rsidRPr="00A37FCE" w:rsidRDefault="002B18D7" w:rsidP="002B18D7">
      <w:pPr>
        <w:pStyle w:val="Odstavecseseznamem"/>
        <w:autoSpaceDE w:val="0"/>
        <w:autoSpaceDN w:val="0"/>
        <w:adjustRightInd w:val="0"/>
        <w:spacing w:after="0" w:line="276" w:lineRule="auto"/>
        <w:ind w:left="567" w:hanging="567"/>
        <w:jc w:val="both"/>
        <w:rPr>
          <w:rFonts w:ascii="Times New Roman" w:hAnsi="Times New Roman" w:cs="Times New Roman"/>
          <w:sz w:val="24"/>
          <w:szCs w:val="24"/>
        </w:rPr>
      </w:pPr>
    </w:p>
    <w:p w14:paraId="18B8CDE5" w14:textId="04BF8D1B" w:rsidR="00B04232" w:rsidRPr="00A37FCE" w:rsidRDefault="002B18D7" w:rsidP="00B04232">
      <w:pPr>
        <w:autoSpaceDE w:val="0"/>
        <w:autoSpaceDN w:val="0"/>
        <w:adjustRightInd w:val="0"/>
        <w:spacing w:after="0" w:line="276" w:lineRule="auto"/>
        <w:ind w:left="567" w:hanging="567"/>
        <w:jc w:val="both"/>
        <w:rPr>
          <w:rFonts w:ascii="Times New Roman" w:hAnsi="Times New Roman" w:cs="Times New Roman"/>
          <w:sz w:val="24"/>
          <w:szCs w:val="24"/>
        </w:rPr>
      </w:pPr>
      <w:r w:rsidRPr="00A37FCE">
        <w:rPr>
          <w:rFonts w:ascii="Times New Roman" w:hAnsi="Times New Roman" w:cs="Times New Roman"/>
          <w:sz w:val="24"/>
          <w:szCs w:val="24"/>
        </w:rPr>
        <w:t xml:space="preserve">2.4. </w:t>
      </w:r>
      <w:r w:rsidRPr="00A37FCE">
        <w:rPr>
          <w:rFonts w:ascii="Times New Roman" w:hAnsi="Times New Roman" w:cs="Times New Roman"/>
          <w:sz w:val="24"/>
          <w:szCs w:val="24"/>
        </w:rPr>
        <w:tab/>
      </w:r>
      <w:r w:rsidR="00B04232" w:rsidRPr="00B04232">
        <w:rPr>
          <w:rFonts w:ascii="Times New Roman" w:hAnsi="Times New Roman" w:cs="Times New Roman"/>
          <w:sz w:val="24"/>
          <w:szCs w:val="24"/>
        </w:rPr>
        <w:t xml:space="preserve">Pro vyloučení veškerých pochybností má se za to , že </w:t>
      </w:r>
      <w:r w:rsidR="00B04232">
        <w:rPr>
          <w:rFonts w:ascii="Times New Roman" w:hAnsi="Times New Roman" w:cs="Times New Roman"/>
          <w:sz w:val="24"/>
          <w:szCs w:val="24"/>
        </w:rPr>
        <w:t>s</w:t>
      </w:r>
      <w:r w:rsidR="00B04232" w:rsidRPr="00B04232">
        <w:rPr>
          <w:rFonts w:ascii="Times New Roman" w:hAnsi="Times New Roman" w:cs="Times New Roman"/>
          <w:sz w:val="24"/>
          <w:szCs w:val="24"/>
        </w:rPr>
        <w:t>tavba bude provedena na pozemku pozemková parcela číslo st. 1/7 (zastavěná plocha a nádvoří), 6/1 (orná půda), 6/7 (orná půda), 6/8 (orná půda), 6/9 (orná půda), 7 (ostatní plocha), 230/27 (orná půda), 230/28 (orná půda), 230/34 (orná půda), 230/37 (orná půda), 252/1 (ostatní plocha), 252/8 (ostatní plocha), 281/7 (ostatní plocha), 785/1 (ostatní plocha), 785/2 (ostatní plocha), 785/3 (ostatní plocha), 782/2 (vodní plocha), 791/1 (ostatní plocha), 281/1 (ostatní plocha) v katastrálním území Králův Dvůr, v souladu s  rozhodnutím č.j. MBE/20642/2024/DOPR-</w:t>
      </w:r>
      <w:proofErr w:type="spellStart"/>
      <w:r w:rsidR="00B04232" w:rsidRPr="00B04232">
        <w:rPr>
          <w:rFonts w:ascii="Times New Roman" w:hAnsi="Times New Roman" w:cs="Times New Roman"/>
          <w:sz w:val="24"/>
          <w:szCs w:val="24"/>
        </w:rPr>
        <w:t>Dtp</w:t>
      </w:r>
      <w:proofErr w:type="spellEnd"/>
      <w:r w:rsidR="00B04232" w:rsidRPr="00B04232">
        <w:rPr>
          <w:rFonts w:ascii="Times New Roman" w:hAnsi="Times New Roman" w:cs="Times New Roman"/>
          <w:sz w:val="24"/>
          <w:szCs w:val="24"/>
        </w:rPr>
        <w:t>, ze dne 14.03.2024, které je obsaženo v zadávací dokumentaci.</w:t>
      </w:r>
    </w:p>
    <w:p w14:paraId="4643136D" w14:textId="77777777" w:rsidR="00287442" w:rsidRPr="00A37FCE" w:rsidRDefault="00287442" w:rsidP="00287442">
      <w:pPr>
        <w:autoSpaceDE w:val="0"/>
        <w:autoSpaceDN w:val="0"/>
        <w:adjustRightInd w:val="0"/>
        <w:spacing w:after="0" w:line="276" w:lineRule="auto"/>
        <w:ind w:left="567" w:hanging="567"/>
        <w:jc w:val="both"/>
        <w:rPr>
          <w:rFonts w:ascii="Times New Roman" w:hAnsi="Times New Roman" w:cs="Times New Roman"/>
          <w:sz w:val="24"/>
          <w:szCs w:val="24"/>
        </w:rPr>
      </w:pPr>
    </w:p>
    <w:p w14:paraId="57C9605F" w14:textId="51947DF3" w:rsidR="000E0F94" w:rsidRPr="00646DEA" w:rsidRDefault="008357B9" w:rsidP="00287442">
      <w:pPr>
        <w:autoSpaceDE w:val="0"/>
        <w:autoSpaceDN w:val="0"/>
        <w:adjustRightInd w:val="0"/>
        <w:spacing w:after="0" w:line="276" w:lineRule="auto"/>
        <w:ind w:left="567" w:hanging="567"/>
        <w:jc w:val="both"/>
        <w:rPr>
          <w:rFonts w:ascii="Times New Roman" w:hAnsi="Times New Roman" w:cs="Times New Roman"/>
          <w:sz w:val="24"/>
          <w:szCs w:val="24"/>
        </w:rPr>
      </w:pPr>
      <w:r w:rsidRPr="00A37FCE">
        <w:rPr>
          <w:rFonts w:ascii="Times New Roman" w:hAnsi="Times New Roman" w:cs="Times New Roman"/>
          <w:sz w:val="24"/>
          <w:szCs w:val="24"/>
        </w:rPr>
        <w:t>2.5.</w:t>
      </w:r>
      <w:r w:rsidRPr="00A37FCE">
        <w:rPr>
          <w:rFonts w:ascii="Times New Roman" w:hAnsi="Times New Roman" w:cs="Times New Roman"/>
          <w:sz w:val="24"/>
          <w:szCs w:val="24"/>
        </w:rPr>
        <w:tab/>
      </w:r>
      <w:r w:rsidR="00F5356A" w:rsidRPr="00A37FCE">
        <w:rPr>
          <w:rFonts w:ascii="Times New Roman" w:hAnsi="Times New Roman" w:cs="Times New Roman"/>
          <w:sz w:val="24"/>
          <w:szCs w:val="24"/>
        </w:rPr>
        <w:t>Podkladem pro uzavření této</w:t>
      </w:r>
      <w:r w:rsidR="00F5356A" w:rsidRPr="00646DEA">
        <w:rPr>
          <w:rFonts w:ascii="Times New Roman" w:hAnsi="Times New Roman" w:cs="Times New Roman"/>
          <w:sz w:val="24"/>
          <w:szCs w:val="24"/>
        </w:rPr>
        <w:t xml:space="preserve"> Smlouvy je nabídka zhotovitele podaná ve veřejné zakázce nazvané </w:t>
      </w:r>
      <w:r w:rsidR="00F5356A" w:rsidRPr="00CE5C42">
        <w:rPr>
          <w:rFonts w:ascii="Times New Roman" w:hAnsi="Times New Roman" w:cs="Times New Roman"/>
          <w:sz w:val="24"/>
          <w:szCs w:val="24"/>
        </w:rPr>
        <w:t>„</w:t>
      </w:r>
      <w:r w:rsidR="00AC1E2D" w:rsidRPr="00195B39">
        <w:rPr>
          <w:rFonts w:ascii="Times New Roman" w:hAnsi="Times New Roman" w:cs="Times New Roman"/>
          <w:b/>
          <w:sz w:val="24"/>
          <w:szCs w:val="24"/>
        </w:rPr>
        <w:t>Cyklostezka „Po stopách českých králů“</w:t>
      </w:r>
      <w:r w:rsidR="00AC1E2D">
        <w:rPr>
          <w:rFonts w:ascii="Times New Roman" w:hAnsi="Times New Roman" w:cs="Times New Roman"/>
          <w:b/>
          <w:sz w:val="24"/>
          <w:szCs w:val="24"/>
        </w:rPr>
        <w:t xml:space="preserve">, </w:t>
      </w:r>
      <w:r w:rsidR="00AC1E2D" w:rsidRPr="00195B39">
        <w:rPr>
          <w:rFonts w:ascii="Times New Roman" w:hAnsi="Times New Roman" w:cs="Times New Roman"/>
          <w:b/>
          <w:sz w:val="24"/>
          <w:szCs w:val="24"/>
        </w:rPr>
        <w:t>úsek podél zámku Králův Dvůr</w:t>
      </w:r>
      <w:r w:rsidR="00F5356A" w:rsidRPr="00CE5C42">
        <w:rPr>
          <w:rFonts w:ascii="Times New Roman" w:hAnsi="Times New Roman" w:cs="Times New Roman"/>
          <w:sz w:val="24"/>
          <w:szCs w:val="24"/>
        </w:rPr>
        <w:t>“</w:t>
      </w:r>
      <w:r w:rsidR="00F5356A" w:rsidRPr="00646DEA">
        <w:rPr>
          <w:rFonts w:ascii="Times New Roman" w:hAnsi="Times New Roman" w:cs="Times New Roman"/>
          <w:sz w:val="24"/>
          <w:szCs w:val="24"/>
        </w:rPr>
        <w:t xml:space="preserve"> </w:t>
      </w:r>
      <w:r w:rsidR="000E0F94" w:rsidRPr="00646DEA">
        <w:rPr>
          <w:rFonts w:ascii="Times New Roman" w:hAnsi="Times New Roman" w:cs="Times New Roman"/>
          <w:sz w:val="24"/>
          <w:szCs w:val="24"/>
        </w:rPr>
        <w:t>(dále jen „Veřejná zakázka“).</w:t>
      </w:r>
    </w:p>
    <w:p w14:paraId="63E687D3" w14:textId="77777777" w:rsidR="008357B9" w:rsidRDefault="008357B9" w:rsidP="00187872">
      <w:pPr>
        <w:autoSpaceDE w:val="0"/>
        <w:autoSpaceDN w:val="0"/>
        <w:adjustRightInd w:val="0"/>
        <w:spacing w:after="0" w:line="276" w:lineRule="auto"/>
        <w:ind w:left="567" w:hanging="567"/>
        <w:jc w:val="both"/>
        <w:rPr>
          <w:rFonts w:ascii="Times New Roman" w:hAnsi="Times New Roman" w:cs="Times New Roman"/>
          <w:sz w:val="24"/>
          <w:szCs w:val="24"/>
        </w:rPr>
      </w:pPr>
    </w:p>
    <w:p w14:paraId="4633AC9D" w14:textId="36C9B238" w:rsidR="00B04232" w:rsidRDefault="008357B9" w:rsidP="00187872">
      <w:pPr>
        <w:autoSpaceDE w:val="0"/>
        <w:autoSpaceDN w:val="0"/>
        <w:adjustRightInd w:val="0"/>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00B04232" w:rsidRPr="00B04232">
        <w:rPr>
          <w:rFonts w:ascii="Times New Roman" w:hAnsi="Times New Roman" w:cs="Times New Roman"/>
          <w:sz w:val="24"/>
          <w:szCs w:val="24"/>
        </w:rPr>
        <w:t>Po zahájení stavby bude</w:t>
      </w:r>
      <w:r w:rsidR="00B04232">
        <w:rPr>
          <w:rFonts w:ascii="Times New Roman" w:hAnsi="Times New Roman" w:cs="Times New Roman"/>
          <w:sz w:val="24"/>
          <w:szCs w:val="24"/>
        </w:rPr>
        <w:t xml:space="preserve"> objednatelem/zhotovitelem</w:t>
      </w:r>
      <w:r w:rsidR="00B04232" w:rsidRPr="00B04232">
        <w:rPr>
          <w:rFonts w:ascii="Times New Roman" w:hAnsi="Times New Roman" w:cs="Times New Roman"/>
          <w:sz w:val="24"/>
          <w:szCs w:val="24"/>
        </w:rPr>
        <w:t xml:space="preserve"> zažádáno o změnu stavby před dokončením, kde změnou a doplněním stavebního povolení budou dořešeny úpravy vyplývající z Vyhodnocení bezpečnostního auditu.  Termín projednání a vydání rozhodnutí nebude mít žádný dopad do harmonogramu prací a nebude pro zhotovitele znamenat žádné časové omezení při realizaci. V rámci ocenění pro cenovou nabídku díla zhotovitel </w:t>
      </w:r>
      <w:r w:rsidR="00B04232">
        <w:rPr>
          <w:rFonts w:ascii="Times New Roman" w:hAnsi="Times New Roman" w:cs="Times New Roman"/>
          <w:sz w:val="24"/>
          <w:szCs w:val="24"/>
        </w:rPr>
        <w:t>nacenil</w:t>
      </w:r>
      <w:r w:rsidR="00B04232" w:rsidRPr="00B04232">
        <w:rPr>
          <w:rFonts w:ascii="Times New Roman" w:hAnsi="Times New Roman" w:cs="Times New Roman"/>
          <w:sz w:val="24"/>
          <w:szCs w:val="24"/>
        </w:rPr>
        <w:t xml:space="preserve"> celou cenu díla, včetně úprav vyplývajících z Vyhodnocení bezpečnostního auditu.</w:t>
      </w:r>
      <w:r w:rsidR="000C2138">
        <w:rPr>
          <w:rFonts w:ascii="Times New Roman" w:hAnsi="Times New Roman" w:cs="Times New Roman"/>
          <w:sz w:val="24"/>
          <w:szCs w:val="24"/>
        </w:rPr>
        <w:t xml:space="preserve"> Související inženýring zajistí zhotovitel a náklady na něj jdou k tíži zhotovitele.</w:t>
      </w:r>
    </w:p>
    <w:p w14:paraId="2634DECB" w14:textId="77777777" w:rsidR="00957522" w:rsidRDefault="00957522" w:rsidP="00187872">
      <w:pPr>
        <w:autoSpaceDE w:val="0"/>
        <w:autoSpaceDN w:val="0"/>
        <w:adjustRightInd w:val="0"/>
        <w:spacing w:after="0" w:line="276" w:lineRule="auto"/>
        <w:ind w:left="567" w:hanging="567"/>
        <w:jc w:val="both"/>
        <w:rPr>
          <w:rFonts w:ascii="Times New Roman" w:hAnsi="Times New Roman" w:cs="Times New Roman"/>
          <w:sz w:val="24"/>
          <w:szCs w:val="24"/>
        </w:rPr>
      </w:pPr>
    </w:p>
    <w:p w14:paraId="2E6BB247" w14:textId="22D24E3B" w:rsidR="00957522" w:rsidRPr="00957522" w:rsidRDefault="00957522" w:rsidP="00957522">
      <w:pPr>
        <w:ind w:left="567" w:hanging="567"/>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sidRPr="00957522">
        <w:rPr>
          <w:rFonts w:ascii="Times New Roman" w:hAnsi="Times New Roman" w:cs="Times New Roman"/>
          <w:sz w:val="24"/>
          <w:szCs w:val="24"/>
        </w:rPr>
        <w:t>Zhotovitel je plně vázán podmínkami, uvedenými v odst. III vydaného stavebního povolení – Rozhodnutí o záměru č.j. MBE/20642/2024/DOPR-</w:t>
      </w:r>
      <w:proofErr w:type="spellStart"/>
      <w:r w:rsidRPr="00957522">
        <w:rPr>
          <w:rFonts w:ascii="Times New Roman" w:hAnsi="Times New Roman" w:cs="Times New Roman"/>
          <w:sz w:val="24"/>
          <w:szCs w:val="24"/>
        </w:rPr>
        <w:t>Dtp</w:t>
      </w:r>
      <w:proofErr w:type="spellEnd"/>
      <w:r w:rsidRPr="00957522">
        <w:rPr>
          <w:rFonts w:ascii="Times New Roman" w:hAnsi="Times New Roman" w:cs="Times New Roman"/>
          <w:sz w:val="24"/>
          <w:szCs w:val="24"/>
        </w:rPr>
        <w:t>, ze dne 14.03.2024 a tyto podmínky si promítne do ceny díla.  Zejména tyto podmínky:</w:t>
      </w:r>
    </w:p>
    <w:p w14:paraId="71ACD6E2" w14:textId="77777777" w:rsidR="00957522" w:rsidRPr="00957522" w:rsidRDefault="00957522" w:rsidP="00385720">
      <w:pPr>
        <w:pStyle w:val="Odstavecseseznamem"/>
        <w:numPr>
          <w:ilvl w:val="0"/>
          <w:numId w:val="19"/>
        </w:numPr>
        <w:jc w:val="both"/>
        <w:rPr>
          <w:rFonts w:ascii="Times New Roman" w:hAnsi="Times New Roman" w:cs="Times New Roman"/>
          <w:b/>
          <w:bCs/>
          <w:sz w:val="24"/>
          <w:szCs w:val="24"/>
        </w:rPr>
      </w:pPr>
      <w:r w:rsidRPr="00957522">
        <w:rPr>
          <w:rFonts w:ascii="Times New Roman" w:hAnsi="Times New Roman" w:cs="Times New Roman"/>
          <w:sz w:val="24"/>
          <w:szCs w:val="24"/>
        </w:rPr>
        <w:t xml:space="preserve">Kontrolní prohlídka stavby bude provedena 1/ kontrola po vytyčení stavby a založení spodní stavby lávky, 2/ kontrola po provedení zemní pláně a realizaci ocelové konstrukce lávky, 3/ kontrola po osazeni obrub a zhotovení povrchu chodníků, 4/ kontrola po zhotovení mostovky a </w:t>
      </w:r>
      <w:proofErr w:type="gramStart"/>
      <w:r w:rsidRPr="00957522">
        <w:rPr>
          <w:rFonts w:ascii="Times New Roman" w:hAnsi="Times New Roman" w:cs="Times New Roman"/>
          <w:sz w:val="24"/>
          <w:szCs w:val="24"/>
        </w:rPr>
        <w:lastRenderedPageBreak/>
        <w:t>příslušenství</w:t>
      </w:r>
      <w:proofErr w:type="gramEnd"/>
      <w:r w:rsidRPr="00957522">
        <w:rPr>
          <w:rFonts w:ascii="Times New Roman" w:hAnsi="Times New Roman" w:cs="Times New Roman"/>
          <w:sz w:val="24"/>
          <w:szCs w:val="24"/>
        </w:rPr>
        <w:t xml:space="preserve"> a to v souladu s předloženým plánem kontrolních prohlídek. Ukončení každé etapy oznámí stavebník stavebnímu úřadu v dostatečném předstihu. </w:t>
      </w:r>
    </w:p>
    <w:p w14:paraId="27FDA744" w14:textId="41B3EF52" w:rsidR="00957522" w:rsidRPr="00957522" w:rsidRDefault="00957522" w:rsidP="00385720">
      <w:pPr>
        <w:pStyle w:val="Odstavecseseznamem"/>
        <w:ind w:left="1954"/>
        <w:jc w:val="both"/>
        <w:rPr>
          <w:rFonts w:ascii="Times New Roman" w:hAnsi="Times New Roman" w:cs="Times New Roman"/>
          <w:b/>
          <w:bCs/>
          <w:sz w:val="24"/>
          <w:szCs w:val="24"/>
        </w:rPr>
      </w:pPr>
      <w:r w:rsidRPr="00957522">
        <w:rPr>
          <w:rFonts w:ascii="Times New Roman" w:hAnsi="Times New Roman" w:cs="Times New Roman"/>
          <w:b/>
          <w:bCs/>
          <w:sz w:val="24"/>
          <w:szCs w:val="24"/>
        </w:rPr>
        <w:t>Tyto termíny kontrolních prohlídek jsou zároveň kontrolovanými milníky stavby!</w:t>
      </w:r>
    </w:p>
    <w:p w14:paraId="69A34141" w14:textId="77E283C4" w:rsidR="00957522" w:rsidRPr="00957522" w:rsidRDefault="00957522" w:rsidP="00385720">
      <w:pPr>
        <w:pStyle w:val="Odstavecseseznamem"/>
        <w:numPr>
          <w:ilvl w:val="0"/>
          <w:numId w:val="19"/>
        </w:numPr>
        <w:spacing w:after="0"/>
        <w:jc w:val="both"/>
        <w:rPr>
          <w:rFonts w:ascii="Times New Roman" w:hAnsi="Times New Roman" w:cs="Times New Roman"/>
          <w:sz w:val="24"/>
          <w:szCs w:val="24"/>
        </w:rPr>
      </w:pPr>
      <w:r w:rsidRPr="00957522">
        <w:rPr>
          <w:rFonts w:ascii="Times New Roman" w:hAnsi="Times New Roman" w:cs="Times New Roman"/>
          <w:sz w:val="24"/>
          <w:szCs w:val="24"/>
        </w:rPr>
        <w:t xml:space="preserve">MěÚ Beroun, OŽP, podmínka č. 3: postup výstavby mostu bude realizován tak, aby do koryta </w:t>
      </w:r>
      <w:proofErr w:type="spellStart"/>
      <w:r w:rsidRPr="00957522">
        <w:rPr>
          <w:rFonts w:ascii="Times New Roman" w:hAnsi="Times New Roman" w:cs="Times New Roman"/>
          <w:sz w:val="24"/>
          <w:szCs w:val="24"/>
        </w:rPr>
        <w:t>Litavky</w:t>
      </w:r>
      <w:proofErr w:type="spellEnd"/>
      <w:r w:rsidRPr="00957522">
        <w:rPr>
          <w:rFonts w:ascii="Times New Roman" w:hAnsi="Times New Roman" w:cs="Times New Roman"/>
          <w:sz w:val="24"/>
          <w:szCs w:val="24"/>
        </w:rPr>
        <w:t xml:space="preserve"> a protipovodňových opatření (PPO) nebyly instalovány provizorní podpěry. Lávka bude usazena vcelku</w:t>
      </w:r>
      <w:r w:rsidR="00385720">
        <w:rPr>
          <w:rFonts w:ascii="Times New Roman" w:hAnsi="Times New Roman" w:cs="Times New Roman"/>
          <w:sz w:val="24"/>
          <w:szCs w:val="24"/>
        </w:rPr>
        <w:t>.</w:t>
      </w:r>
    </w:p>
    <w:p w14:paraId="20403564" w14:textId="18CCF00A" w:rsidR="00957522" w:rsidRPr="00957522" w:rsidRDefault="00957522" w:rsidP="00385720">
      <w:pPr>
        <w:pStyle w:val="Odstavecseseznamem"/>
        <w:numPr>
          <w:ilvl w:val="0"/>
          <w:numId w:val="19"/>
        </w:numPr>
        <w:spacing w:after="0"/>
        <w:jc w:val="both"/>
        <w:rPr>
          <w:rFonts w:ascii="Times New Roman" w:hAnsi="Times New Roman" w:cs="Times New Roman"/>
          <w:sz w:val="24"/>
          <w:szCs w:val="24"/>
        </w:rPr>
      </w:pPr>
      <w:r w:rsidRPr="00957522">
        <w:rPr>
          <w:rFonts w:ascii="Times New Roman" w:hAnsi="Times New Roman" w:cs="Times New Roman"/>
          <w:sz w:val="24"/>
          <w:szCs w:val="24"/>
        </w:rPr>
        <w:t>MěÚ Beroun, OŽP, podmínka č.</w:t>
      </w:r>
      <w:r w:rsidR="00385720">
        <w:rPr>
          <w:rFonts w:ascii="Times New Roman" w:hAnsi="Times New Roman" w:cs="Times New Roman"/>
          <w:sz w:val="24"/>
          <w:szCs w:val="24"/>
        </w:rPr>
        <w:t xml:space="preserve"> </w:t>
      </w:r>
      <w:r w:rsidRPr="00957522">
        <w:rPr>
          <w:rFonts w:ascii="Times New Roman" w:hAnsi="Times New Roman" w:cs="Times New Roman"/>
          <w:sz w:val="24"/>
          <w:szCs w:val="24"/>
        </w:rPr>
        <w:t xml:space="preserve">4: Před realizací hlubinného založení spodní stavby mostu na pravém břehu </w:t>
      </w:r>
      <w:proofErr w:type="spellStart"/>
      <w:r w:rsidRPr="00957522">
        <w:rPr>
          <w:rFonts w:ascii="Times New Roman" w:hAnsi="Times New Roman" w:cs="Times New Roman"/>
          <w:sz w:val="24"/>
          <w:szCs w:val="24"/>
        </w:rPr>
        <w:t>Litavky</w:t>
      </w:r>
      <w:proofErr w:type="spellEnd"/>
      <w:r w:rsidRPr="00957522">
        <w:rPr>
          <w:rFonts w:ascii="Times New Roman" w:hAnsi="Times New Roman" w:cs="Times New Roman"/>
          <w:sz w:val="24"/>
          <w:szCs w:val="24"/>
        </w:rPr>
        <w:t xml:space="preserve"> bude proveden pasport pravobřežní zdi lemující místo soutoku </w:t>
      </w:r>
      <w:proofErr w:type="spellStart"/>
      <w:r w:rsidRPr="00957522">
        <w:rPr>
          <w:rFonts w:ascii="Times New Roman" w:hAnsi="Times New Roman" w:cs="Times New Roman"/>
          <w:sz w:val="24"/>
          <w:szCs w:val="24"/>
        </w:rPr>
        <w:t>Litavky</w:t>
      </w:r>
      <w:proofErr w:type="spellEnd"/>
      <w:r w:rsidRPr="00957522">
        <w:rPr>
          <w:rFonts w:ascii="Times New Roman" w:hAnsi="Times New Roman" w:cs="Times New Roman"/>
          <w:sz w:val="24"/>
          <w:szCs w:val="24"/>
        </w:rPr>
        <w:t xml:space="preserve"> se </w:t>
      </w:r>
      <w:proofErr w:type="spellStart"/>
      <w:r w:rsidRPr="00957522">
        <w:rPr>
          <w:rFonts w:ascii="Times New Roman" w:hAnsi="Times New Roman" w:cs="Times New Roman"/>
          <w:sz w:val="24"/>
          <w:szCs w:val="24"/>
        </w:rPr>
        <w:t>Suchomastským</w:t>
      </w:r>
      <w:proofErr w:type="spellEnd"/>
      <w:r w:rsidRPr="00957522">
        <w:rPr>
          <w:rFonts w:ascii="Times New Roman" w:hAnsi="Times New Roman" w:cs="Times New Roman"/>
          <w:sz w:val="24"/>
          <w:szCs w:val="24"/>
        </w:rPr>
        <w:t xml:space="preserve"> potokem a bude předán a odsouhlasen správcem toku.</w:t>
      </w:r>
    </w:p>
    <w:p w14:paraId="70CB5B01" w14:textId="09217146" w:rsidR="00957522" w:rsidRPr="00957522" w:rsidRDefault="00957522" w:rsidP="00385720">
      <w:pPr>
        <w:pStyle w:val="Odstavecseseznamem"/>
        <w:numPr>
          <w:ilvl w:val="0"/>
          <w:numId w:val="19"/>
        </w:numPr>
        <w:spacing w:after="0"/>
        <w:jc w:val="both"/>
        <w:rPr>
          <w:rFonts w:ascii="Times New Roman" w:hAnsi="Times New Roman" w:cs="Times New Roman"/>
          <w:sz w:val="24"/>
          <w:szCs w:val="24"/>
        </w:rPr>
      </w:pPr>
      <w:r w:rsidRPr="00957522">
        <w:rPr>
          <w:rFonts w:ascii="Times New Roman" w:hAnsi="Times New Roman" w:cs="Times New Roman"/>
          <w:sz w:val="24"/>
          <w:szCs w:val="24"/>
        </w:rPr>
        <w:t xml:space="preserve">MěÚ Beroun, OŽP, podmínka č. 7: Bude vypracován plán opatření pro případ havárie platný </w:t>
      </w:r>
      <w:proofErr w:type="gramStart"/>
      <w:r w:rsidRPr="00957522">
        <w:rPr>
          <w:rFonts w:ascii="Times New Roman" w:hAnsi="Times New Roman" w:cs="Times New Roman"/>
          <w:sz w:val="24"/>
          <w:szCs w:val="24"/>
        </w:rPr>
        <w:t>po  dobu</w:t>
      </w:r>
      <w:proofErr w:type="gramEnd"/>
      <w:r w:rsidRPr="00957522">
        <w:rPr>
          <w:rFonts w:ascii="Times New Roman" w:hAnsi="Times New Roman" w:cs="Times New Roman"/>
          <w:sz w:val="24"/>
          <w:szCs w:val="24"/>
        </w:rPr>
        <w:t xml:space="preserve"> výstavby. Bude zpracován plán opatřeni pro zajištění staveniště pro případ povodní.</w:t>
      </w:r>
    </w:p>
    <w:p w14:paraId="7350D117" w14:textId="77777777" w:rsidR="00957522" w:rsidRDefault="00957522" w:rsidP="00187872">
      <w:pPr>
        <w:autoSpaceDE w:val="0"/>
        <w:autoSpaceDN w:val="0"/>
        <w:adjustRightInd w:val="0"/>
        <w:spacing w:after="0" w:line="276" w:lineRule="auto"/>
        <w:ind w:left="567" w:hanging="567"/>
        <w:jc w:val="both"/>
        <w:rPr>
          <w:rFonts w:ascii="Times New Roman" w:hAnsi="Times New Roman" w:cs="Times New Roman"/>
          <w:sz w:val="24"/>
          <w:szCs w:val="24"/>
        </w:rPr>
      </w:pPr>
    </w:p>
    <w:p w14:paraId="1DF595ED" w14:textId="6BB33ABF" w:rsidR="00033F53" w:rsidRPr="008357B9" w:rsidRDefault="00385720" w:rsidP="00385720">
      <w:pPr>
        <w:ind w:left="567" w:hanging="567"/>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r>
      <w:r w:rsidR="00F5356A" w:rsidRPr="008357B9">
        <w:rPr>
          <w:rFonts w:ascii="Times New Roman" w:hAnsi="Times New Roman" w:cs="Times New Roman"/>
          <w:sz w:val="24"/>
          <w:szCs w:val="24"/>
        </w:rPr>
        <w:t>Zhotovitel prohlašuje, že splňuje veškeré podmínky a požadavky v této smlouvě stanovené a je</w:t>
      </w:r>
      <w:r w:rsidR="00033F53" w:rsidRPr="008357B9">
        <w:rPr>
          <w:rFonts w:ascii="Times New Roman" w:hAnsi="Times New Roman" w:cs="Times New Roman"/>
          <w:sz w:val="24"/>
          <w:szCs w:val="24"/>
        </w:rPr>
        <w:t xml:space="preserve"> </w:t>
      </w:r>
      <w:r w:rsidR="00F5356A" w:rsidRPr="008357B9">
        <w:rPr>
          <w:rFonts w:ascii="Times New Roman" w:hAnsi="Times New Roman" w:cs="Times New Roman"/>
          <w:sz w:val="24"/>
          <w:szCs w:val="24"/>
        </w:rPr>
        <w:t>oprávněn tuto smlouvu uzavřít a řádně plnit závazky v ní obsažené.</w:t>
      </w:r>
    </w:p>
    <w:p w14:paraId="71856AA1" w14:textId="77777777" w:rsidR="00F5356A" w:rsidRPr="00437FBA" w:rsidRDefault="00F5356A" w:rsidP="008F6A0C">
      <w:pPr>
        <w:spacing w:after="0" w:line="276" w:lineRule="auto"/>
        <w:jc w:val="both"/>
        <w:rPr>
          <w:rFonts w:ascii="Times New Roman" w:hAnsi="Times New Roman" w:cs="Times New Roman"/>
          <w:sz w:val="24"/>
          <w:szCs w:val="24"/>
        </w:rPr>
      </w:pPr>
    </w:p>
    <w:p w14:paraId="265891E9" w14:textId="77777777" w:rsidR="00F5356A" w:rsidRPr="00437FBA" w:rsidRDefault="00F5356A" w:rsidP="008F6A0C">
      <w:pPr>
        <w:spacing w:after="0" w:line="276" w:lineRule="auto"/>
        <w:jc w:val="both"/>
        <w:rPr>
          <w:rFonts w:ascii="Times New Roman" w:hAnsi="Times New Roman" w:cs="Times New Roman"/>
          <w:sz w:val="24"/>
          <w:szCs w:val="24"/>
        </w:rPr>
      </w:pPr>
    </w:p>
    <w:p w14:paraId="2EE24F05" w14:textId="715D8873" w:rsidR="00D26B5C" w:rsidRDefault="00D26B5C" w:rsidP="00652A31">
      <w:pPr>
        <w:pStyle w:val="Odstavecseseznamem"/>
        <w:numPr>
          <w:ilvl w:val="0"/>
          <w:numId w:val="1"/>
        </w:numPr>
        <w:spacing w:after="0" w:line="276" w:lineRule="auto"/>
        <w:ind w:left="567" w:hanging="567"/>
        <w:jc w:val="both"/>
        <w:rPr>
          <w:rFonts w:ascii="Times New Roman" w:hAnsi="Times New Roman" w:cs="Times New Roman"/>
          <w:b/>
          <w:sz w:val="24"/>
          <w:szCs w:val="24"/>
        </w:rPr>
      </w:pPr>
      <w:r w:rsidRPr="00652A31">
        <w:rPr>
          <w:rFonts w:ascii="Times New Roman" w:hAnsi="Times New Roman" w:cs="Times New Roman"/>
          <w:b/>
          <w:sz w:val="24"/>
          <w:szCs w:val="24"/>
        </w:rPr>
        <w:t>TERMÍNY</w:t>
      </w:r>
      <w:r w:rsidR="006351C6">
        <w:rPr>
          <w:rFonts w:ascii="Times New Roman" w:hAnsi="Times New Roman" w:cs="Times New Roman"/>
          <w:b/>
          <w:sz w:val="24"/>
          <w:szCs w:val="24"/>
        </w:rPr>
        <w:t xml:space="preserve"> A PODMÍNKY </w:t>
      </w:r>
      <w:r w:rsidRPr="00652A31">
        <w:rPr>
          <w:rFonts w:ascii="Times New Roman" w:hAnsi="Times New Roman" w:cs="Times New Roman"/>
          <w:b/>
          <w:sz w:val="24"/>
          <w:szCs w:val="24"/>
        </w:rPr>
        <w:t>PLNĚNÍ</w:t>
      </w:r>
    </w:p>
    <w:p w14:paraId="3AFE2F36" w14:textId="77777777" w:rsidR="00661542" w:rsidRPr="00A37FCE" w:rsidRDefault="00661542" w:rsidP="00661542">
      <w:pPr>
        <w:pStyle w:val="Odstavecseseznamem"/>
        <w:spacing w:after="0" w:line="276" w:lineRule="auto"/>
        <w:ind w:left="567"/>
        <w:jc w:val="both"/>
        <w:rPr>
          <w:rFonts w:ascii="Times New Roman" w:hAnsi="Times New Roman" w:cs="Times New Roman"/>
          <w:b/>
          <w:sz w:val="24"/>
          <w:szCs w:val="24"/>
        </w:rPr>
      </w:pPr>
    </w:p>
    <w:p w14:paraId="4465ED87" w14:textId="2A23615D" w:rsidR="00033F53" w:rsidRPr="00A37FCE" w:rsidRDefault="00033F53" w:rsidP="00E723F9">
      <w:pPr>
        <w:autoSpaceDE w:val="0"/>
        <w:autoSpaceDN w:val="0"/>
        <w:adjustRightInd w:val="0"/>
        <w:spacing w:after="0" w:line="276" w:lineRule="auto"/>
        <w:ind w:left="567" w:hanging="567"/>
        <w:jc w:val="both"/>
        <w:rPr>
          <w:rFonts w:ascii="Times New Roman" w:hAnsi="Times New Roman" w:cs="Times New Roman"/>
          <w:sz w:val="24"/>
          <w:szCs w:val="24"/>
        </w:rPr>
      </w:pPr>
      <w:r w:rsidRPr="00A37FCE">
        <w:rPr>
          <w:rFonts w:ascii="Times New Roman" w:hAnsi="Times New Roman" w:cs="Times New Roman"/>
          <w:sz w:val="24"/>
          <w:szCs w:val="24"/>
        </w:rPr>
        <w:t xml:space="preserve">3.1. </w:t>
      </w:r>
      <w:r w:rsidR="00E723F9" w:rsidRPr="00A37FCE">
        <w:rPr>
          <w:rFonts w:ascii="Times New Roman" w:hAnsi="Times New Roman" w:cs="Times New Roman"/>
          <w:sz w:val="24"/>
          <w:szCs w:val="24"/>
        </w:rPr>
        <w:tab/>
      </w:r>
      <w:r w:rsidRPr="00A37FCE">
        <w:rPr>
          <w:rFonts w:ascii="Times New Roman" w:hAnsi="Times New Roman" w:cs="Times New Roman"/>
          <w:sz w:val="24"/>
          <w:szCs w:val="24"/>
        </w:rPr>
        <w:t>Zhotovitel se zavazuj</w:t>
      </w:r>
      <w:r w:rsidR="00BB4FBE">
        <w:rPr>
          <w:rFonts w:ascii="Times New Roman" w:hAnsi="Times New Roman" w:cs="Times New Roman"/>
          <w:sz w:val="24"/>
          <w:szCs w:val="24"/>
        </w:rPr>
        <w:t>e</w:t>
      </w:r>
      <w:r w:rsidRPr="00A37FCE">
        <w:rPr>
          <w:rFonts w:ascii="Times New Roman" w:hAnsi="Times New Roman" w:cs="Times New Roman"/>
          <w:sz w:val="24"/>
          <w:szCs w:val="24"/>
        </w:rPr>
        <w:t xml:space="preserve"> </w:t>
      </w:r>
      <w:r w:rsidR="009E0486">
        <w:rPr>
          <w:rFonts w:ascii="Times New Roman" w:hAnsi="Times New Roman" w:cs="Times New Roman"/>
          <w:sz w:val="24"/>
          <w:szCs w:val="24"/>
        </w:rPr>
        <w:t>převzít</w:t>
      </w:r>
      <w:r w:rsidR="00BB4FBE">
        <w:rPr>
          <w:rFonts w:ascii="Times New Roman" w:hAnsi="Times New Roman" w:cs="Times New Roman"/>
          <w:sz w:val="24"/>
          <w:szCs w:val="24"/>
        </w:rPr>
        <w:t xml:space="preserve"> </w:t>
      </w:r>
      <w:r w:rsidR="009126BF" w:rsidRPr="00A37FCE">
        <w:rPr>
          <w:rFonts w:ascii="Times New Roman" w:hAnsi="Times New Roman" w:cs="Times New Roman"/>
          <w:sz w:val="24"/>
          <w:szCs w:val="24"/>
        </w:rPr>
        <w:t xml:space="preserve">staveniště do </w:t>
      </w:r>
      <w:r w:rsidR="00BB4FBE">
        <w:rPr>
          <w:rFonts w:ascii="Times New Roman" w:hAnsi="Times New Roman" w:cs="Times New Roman"/>
          <w:sz w:val="24"/>
          <w:szCs w:val="24"/>
        </w:rPr>
        <w:t>15 dnů</w:t>
      </w:r>
      <w:r w:rsidR="00442302" w:rsidRPr="00A37FCE">
        <w:rPr>
          <w:rFonts w:ascii="Times New Roman" w:hAnsi="Times New Roman" w:cs="Times New Roman"/>
          <w:sz w:val="24"/>
          <w:szCs w:val="24"/>
        </w:rPr>
        <w:t xml:space="preserve"> </w:t>
      </w:r>
      <w:r w:rsidR="00BB4FBE">
        <w:rPr>
          <w:rFonts w:ascii="Times New Roman" w:hAnsi="Times New Roman" w:cs="Times New Roman"/>
          <w:sz w:val="24"/>
          <w:szCs w:val="24"/>
        </w:rPr>
        <w:t xml:space="preserve">ode dne </w:t>
      </w:r>
      <w:r w:rsidR="009E0486">
        <w:rPr>
          <w:rFonts w:ascii="Times New Roman" w:hAnsi="Times New Roman" w:cs="Times New Roman"/>
          <w:sz w:val="24"/>
          <w:szCs w:val="24"/>
        </w:rPr>
        <w:t xml:space="preserve">doručení </w:t>
      </w:r>
      <w:r w:rsidR="00BB4FBE">
        <w:rPr>
          <w:rFonts w:ascii="Times New Roman" w:hAnsi="Times New Roman" w:cs="Times New Roman"/>
          <w:sz w:val="24"/>
          <w:szCs w:val="24"/>
        </w:rPr>
        <w:t>výzvy objednatele k převzetí staveniště</w:t>
      </w:r>
      <w:r w:rsidRPr="00A37FCE">
        <w:rPr>
          <w:rFonts w:ascii="Times New Roman" w:hAnsi="Times New Roman" w:cs="Times New Roman"/>
          <w:sz w:val="24"/>
          <w:szCs w:val="24"/>
        </w:rPr>
        <w:t>.</w:t>
      </w:r>
      <w:r w:rsidR="00BB4FBE">
        <w:rPr>
          <w:rFonts w:ascii="Times New Roman" w:hAnsi="Times New Roman" w:cs="Times New Roman"/>
          <w:sz w:val="24"/>
          <w:szCs w:val="24"/>
        </w:rPr>
        <w:t xml:space="preserve"> </w:t>
      </w:r>
    </w:p>
    <w:p w14:paraId="155635C1" w14:textId="77777777" w:rsidR="00033F53" w:rsidRPr="00A37FCE" w:rsidRDefault="00033F53" w:rsidP="00E723F9">
      <w:pPr>
        <w:autoSpaceDE w:val="0"/>
        <w:autoSpaceDN w:val="0"/>
        <w:adjustRightInd w:val="0"/>
        <w:spacing w:after="0" w:line="276" w:lineRule="auto"/>
        <w:ind w:left="567" w:hanging="567"/>
        <w:jc w:val="both"/>
        <w:rPr>
          <w:rFonts w:ascii="Times New Roman" w:hAnsi="Times New Roman" w:cs="Times New Roman"/>
          <w:sz w:val="24"/>
          <w:szCs w:val="24"/>
        </w:rPr>
      </w:pPr>
      <w:bookmarkStart w:id="0" w:name="_Hlk96592978"/>
    </w:p>
    <w:p w14:paraId="2758DB32" w14:textId="7C78451D" w:rsidR="00033F53" w:rsidRPr="00A37FCE" w:rsidRDefault="00033F53" w:rsidP="00E723F9">
      <w:pPr>
        <w:autoSpaceDE w:val="0"/>
        <w:autoSpaceDN w:val="0"/>
        <w:adjustRightInd w:val="0"/>
        <w:spacing w:after="0" w:line="276" w:lineRule="auto"/>
        <w:ind w:left="567" w:hanging="567"/>
        <w:jc w:val="both"/>
        <w:rPr>
          <w:rFonts w:ascii="Times New Roman" w:hAnsi="Times New Roman" w:cs="Times New Roman"/>
          <w:sz w:val="24"/>
          <w:szCs w:val="24"/>
        </w:rPr>
      </w:pPr>
      <w:r w:rsidRPr="00A37FCE">
        <w:rPr>
          <w:rFonts w:ascii="Times New Roman" w:hAnsi="Times New Roman" w:cs="Times New Roman"/>
          <w:sz w:val="24"/>
          <w:szCs w:val="24"/>
        </w:rPr>
        <w:t xml:space="preserve">3.2. </w:t>
      </w:r>
      <w:r w:rsidR="00E723F9" w:rsidRPr="00A37FCE">
        <w:rPr>
          <w:rFonts w:ascii="Times New Roman" w:hAnsi="Times New Roman" w:cs="Times New Roman"/>
          <w:sz w:val="24"/>
          <w:szCs w:val="24"/>
        </w:rPr>
        <w:tab/>
      </w:r>
      <w:r w:rsidRPr="00A37FCE">
        <w:rPr>
          <w:rFonts w:ascii="Times New Roman" w:hAnsi="Times New Roman" w:cs="Times New Roman"/>
          <w:sz w:val="24"/>
          <w:szCs w:val="24"/>
        </w:rPr>
        <w:t>Zhotovitel se zavazuje, že dílo specifikované v čl. 2 této smlouvy</w:t>
      </w:r>
      <w:r w:rsidR="006A2985" w:rsidRPr="00A37FCE">
        <w:rPr>
          <w:rFonts w:ascii="Times New Roman" w:hAnsi="Times New Roman" w:cs="Times New Roman"/>
          <w:sz w:val="24"/>
          <w:szCs w:val="24"/>
        </w:rPr>
        <w:t xml:space="preserve"> dokončí a předá</w:t>
      </w:r>
      <w:r w:rsidR="00FB5AC7" w:rsidRPr="00A37FCE">
        <w:rPr>
          <w:rFonts w:ascii="Times New Roman" w:hAnsi="Times New Roman" w:cs="Times New Roman"/>
          <w:sz w:val="24"/>
          <w:szCs w:val="24"/>
        </w:rPr>
        <w:br/>
      </w:r>
      <w:r w:rsidR="006A2985" w:rsidRPr="00A37FCE">
        <w:rPr>
          <w:rFonts w:ascii="Times New Roman" w:hAnsi="Times New Roman" w:cs="Times New Roman"/>
          <w:sz w:val="24"/>
          <w:szCs w:val="24"/>
        </w:rPr>
        <w:t>do</w:t>
      </w:r>
      <w:r w:rsidR="00FB5AC7" w:rsidRPr="00A37FCE">
        <w:rPr>
          <w:rFonts w:ascii="Times New Roman" w:hAnsi="Times New Roman" w:cs="Times New Roman"/>
          <w:sz w:val="24"/>
          <w:szCs w:val="24"/>
        </w:rPr>
        <w:t xml:space="preserve"> </w:t>
      </w:r>
      <w:r w:rsidR="00F92A42">
        <w:rPr>
          <w:rFonts w:ascii="Times New Roman" w:hAnsi="Times New Roman" w:cs="Times New Roman"/>
          <w:sz w:val="24"/>
          <w:szCs w:val="24"/>
        </w:rPr>
        <w:t>9</w:t>
      </w:r>
      <w:r w:rsidR="0003425D" w:rsidRPr="00A37FCE">
        <w:rPr>
          <w:rFonts w:ascii="Times New Roman" w:hAnsi="Times New Roman" w:cs="Times New Roman"/>
          <w:sz w:val="24"/>
          <w:szCs w:val="24"/>
        </w:rPr>
        <w:t xml:space="preserve"> </w:t>
      </w:r>
      <w:r w:rsidR="006D6B2B" w:rsidRPr="00A37FCE">
        <w:rPr>
          <w:rFonts w:ascii="Times New Roman" w:hAnsi="Times New Roman" w:cs="Times New Roman"/>
          <w:sz w:val="24"/>
          <w:szCs w:val="24"/>
        </w:rPr>
        <w:t xml:space="preserve">měsíců od </w:t>
      </w:r>
      <w:r w:rsidR="009126BF" w:rsidRPr="00A37FCE">
        <w:rPr>
          <w:rFonts w:ascii="Times New Roman" w:hAnsi="Times New Roman" w:cs="Times New Roman"/>
          <w:sz w:val="24"/>
          <w:szCs w:val="24"/>
        </w:rPr>
        <w:t>předání staveniště</w:t>
      </w:r>
      <w:r w:rsidRPr="00A37FCE">
        <w:rPr>
          <w:rFonts w:ascii="Times New Roman" w:hAnsi="Times New Roman" w:cs="Times New Roman"/>
          <w:sz w:val="24"/>
          <w:szCs w:val="24"/>
        </w:rPr>
        <w:t>. Dílo se považuje za provedené v případě jeho předání a převzetí dle čl. 5 odst. 5.3. této smlouvy.</w:t>
      </w:r>
    </w:p>
    <w:bookmarkEnd w:id="0"/>
    <w:p w14:paraId="16DDDBD7" w14:textId="77777777" w:rsidR="00033F53" w:rsidRPr="008F6A0C" w:rsidRDefault="00033F53" w:rsidP="00E723F9">
      <w:pPr>
        <w:pStyle w:val="Odstavecseseznamem"/>
        <w:autoSpaceDE w:val="0"/>
        <w:autoSpaceDN w:val="0"/>
        <w:adjustRightInd w:val="0"/>
        <w:spacing w:after="0" w:line="276" w:lineRule="auto"/>
        <w:ind w:left="567" w:hanging="567"/>
        <w:jc w:val="both"/>
        <w:rPr>
          <w:rFonts w:ascii="Times New Roman" w:hAnsi="Times New Roman" w:cs="Times New Roman"/>
          <w:sz w:val="24"/>
          <w:szCs w:val="24"/>
        </w:rPr>
      </w:pPr>
    </w:p>
    <w:p w14:paraId="5AF7C8AE" w14:textId="77777777" w:rsidR="00B22716" w:rsidRPr="00B22716" w:rsidRDefault="00033F53" w:rsidP="00E723F9">
      <w:pPr>
        <w:autoSpaceDE w:val="0"/>
        <w:autoSpaceDN w:val="0"/>
        <w:adjustRightInd w:val="0"/>
        <w:spacing w:after="0" w:line="276" w:lineRule="auto"/>
        <w:ind w:left="567" w:hanging="567"/>
        <w:jc w:val="both"/>
        <w:rPr>
          <w:rFonts w:ascii="Times New Roman" w:hAnsi="Times New Roman" w:cs="Times New Roman"/>
          <w:sz w:val="24"/>
          <w:szCs w:val="24"/>
        </w:rPr>
      </w:pPr>
      <w:r w:rsidRPr="008F6A0C">
        <w:rPr>
          <w:rFonts w:ascii="Times New Roman" w:hAnsi="Times New Roman" w:cs="Times New Roman"/>
          <w:sz w:val="24"/>
          <w:szCs w:val="24"/>
        </w:rPr>
        <w:t xml:space="preserve">3.3. </w:t>
      </w:r>
      <w:r w:rsidR="00B26B53">
        <w:rPr>
          <w:rFonts w:ascii="Times New Roman" w:hAnsi="Times New Roman" w:cs="Times New Roman"/>
          <w:sz w:val="24"/>
          <w:szCs w:val="24"/>
        </w:rPr>
        <w:tab/>
      </w:r>
      <w:r w:rsidR="00B22716" w:rsidRPr="00B22716">
        <w:rPr>
          <w:rFonts w:ascii="Times New Roman" w:hAnsi="Times New Roman" w:cs="Times New Roman"/>
          <w:sz w:val="24"/>
          <w:szCs w:val="24"/>
        </w:rPr>
        <w:t>Termín ukončení se může změnit z objektivních příčin, způsobených třetími stranami, nezávislými na vůli smluvních stran nebo jinými okolnostmi, zejména nepříznivými klimatickými podmínkami. Za nepříznivé klimatické podmínky je považován stav, kdy nelze vzhledem k požadavkům na technologické podmínky realizace díla rozumně požadovat po zhotoviteli, aby dílo za těchto podmínek realizoval tak, aby nedošlo ke snížení kvality realizovaného díla, zejména dlouhodobý déšť, přívalové deště, krupobití, sněžení, mráz nebo teploty pod 5 °C, silný vítr, vichřice atd., u kterých není možné dílo provádět v souladu se závaznými technickými normami. Termíny provádění díla se v takovém případě automaticky prodlužují o počet dní, během nichž zhotovitel prokazatelně nemohl dílo provádět a musel jej přerušit.</w:t>
      </w:r>
    </w:p>
    <w:p w14:paraId="56D094A3" w14:textId="77777777" w:rsidR="00B22716" w:rsidRDefault="00B22716" w:rsidP="00E723F9">
      <w:pPr>
        <w:autoSpaceDE w:val="0"/>
        <w:autoSpaceDN w:val="0"/>
        <w:adjustRightInd w:val="0"/>
        <w:spacing w:after="0" w:line="276" w:lineRule="auto"/>
        <w:ind w:left="567" w:hanging="567"/>
        <w:jc w:val="both"/>
        <w:rPr>
          <w:bCs/>
        </w:rPr>
      </w:pPr>
    </w:p>
    <w:p w14:paraId="5847964E" w14:textId="1F54FC49" w:rsidR="00033F53" w:rsidRDefault="00B22716" w:rsidP="00E723F9">
      <w:pPr>
        <w:autoSpaceDE w:val="0"/>
        <w:autoSpaceDN w:val="0"/>
        <w:adjustRightInd w:val="0"/>
        <w:spacing w:after="0" w:line="276" w:lineRule="auto"/>
        <w:ind w:left="567" w:hanging="567"/>
        <w:jc w:val="both"/>
        <w:rPr>
          <w:rFonts w:ascii="Times New Roman" w:hAnsi="Times New Roman" w:cs="Times New Roman"/>
          <w:sz w:val="24"/>
          <w:szCs w:val="24"/>
        </w:rPr>
      </w:pPr>
      <w:r w:rsidRPr="008F6A0C">
        <w:rPr>
          <w:rFonts w:ascii="Times New Roman" w:hAnsi="Times New Roman" w:cs="Times New Roman"/>
          <w:sz w:val="24"/>
          <w:szCs w:val="24"/>
        </w:rPr>
        <w:t>3.</w:t>
      </w:r>
      <w:r w:rsidR="00F245AB">
        <w:rPr>
          <w:rFonts w:ascii="Times New Roman" w:hAnsi="Times New Roman" w:cs="Times New Roman"/>
          <w:sz w:val="24"/>
          <w:szCs w:val="24"/>
        </w:rPr>
        <w:t>4</w:t>
      </w:r>
      <w:r w:rsidRPr="008F6A0C">
        <w:rPr>
          <w:rFonts w:ascii="Times New Roman" w:hAnsi="Times New Roman" w:cs="Times New Roman"/>
          <w:sz w:val="24"/>
          <w:szCs w:val="24"/>
        </w:rPr>
        <w:t xml:space="preserve">. </w:t>
      </w:r>
      <w:r>
        <w:rPr>
          <w:rFonts w:ascii="Times New Roman" w:hAnsi="Times New Roman" w:cs="Times New Roman"/>
          <w:sz w:val="24"/>
          <w:szCs w:val="24"/>
        </w:rPr>
        <w:tab/>
      </w:r>
      <w:r w:rsidR="00033F53" w:rsidRPr="008F6A0C">
        <w:rPr>
          <w:rFonts w:ascii="Times New Roman" w:hAnsi="Times New Roman" w:cs="Times New Roman"/>
          <w:sz w:val="24"/>
          <w:szCs w:val="24"/>
        </w:rPr>
        <w:t xml:space="preserve">Jestliže nastane překážka nezávisle na vůli zhotovitele, kterou nebylo možné předem předpokládat (např. přírodní pohroma, stávka, aj.) a v důsledku ní se zhotovitel dostane do prodlení se splněním závazků dle této smlouvy, je zproštěn odpovědnosti za takto vzniklé prodlení. Nastane-li výše uvedená překážka představující vyšší moc, je zhotovitel </w:t>
      </w:r>
      <w:r w:rsidR="00033F53" w:rsidRPr="008F6A0C">
        <w:rPr>
          <w:rFonts w:ascii="Times New Roman" w:hAnsi="Times New Roman" w:cs="Times New Roman"/>
          <w:sz w:val="24"/>
          <w:szCs w:val="24"/>
        </w:rPr>
        <w:lastRenderedPageBreak/>
        <w:t>povinen tuto okolnost neprodleně oznámit objednateli a dohodnout s ním buď náhradní termín plnění, který se uskuteční, jakmile tato překážka odpadne</w:t>
      </w:r>
      <w:r w:rsidR="00986E5B">
        <w:rPr>
          <w:rFonts w:ascii="Times New Roman" w:hAnsi="Times New Roman" w:cs="Times New Roman"/>
          <w:sz w:val="24"/>
          <w:szCs w:val="24"/>
        </w:rPr>
        <w:t xml:space="preserve"> (doba plnění se prodlužuje o dobu trvání překážky)</w:t>
      </w:r>
      <w:r w:rsidR="00033F53" w:rsidRPr="008F6A0C">
        <w:rPr>
          <w:rFonts w:ascii="Times New Roman" w:hAnsi="Times New Roman" w:cs="Times New Roman"/>
          <w:sz w:val="24"/>
          <w:szCs w:val="24"/>
        </w:rPr>
        <w:t>, nebo jiný způsob řešení vzniklého stavu.</w:t>
      </w:r>
    </w:p>
    <w:p w14:paraId="113C4E90" w14:textId="77777777" w:rsidR="002B18D7" w:rsidRDefault="002B18D7" w:rsidP="00E723F9">
      <w:pPr>
        <w:autoSpaceDE w:val="0"/>
        <w:autoSpaceDN w:val="0"/>
        <w:adjustRightInd w:val="0"/>
        <w:spacing w:after="0" w:line="276" w:lineRule="auto"/>
        <w:ind w:left="567" w:hanging="567"/>
        <w:jc w:val="both"/>
        <w:rPr>
          <w:rFonts w:ascii="Times New Roman" w:hAnsi="Times New Roman" w:cs="Times New Roman"/>
          <w:sz w:val="24"/>
          <w:szCs w:val="24"/>
        </w:rPr>
      </w:pPr>
    </w:p>
    <w:p w14:paraId="4B629F67" w14:textId="2E8D16F5" w:rsidR="002B18D7" w:rsidRPr="00A37FCE" w:rsidRDefault="002B18D7" w:rsidP="002B18D7">
      <w:pPr>
        <w:autoSpaceDE w:val="0"/>
        <w:autoSpaceDN w:val="0"/>
        <w:adjustRightInd w:val="0"/>
        <w:spacing w:after="0" w:line="276" w:lineRule="auto"/>
        <w:ind w:left="567" w:hanging="567"/>
        <w:jc w:val="both"/>
        <w:rPr>
          <w:rFonts w:ascii="Times New Roman" w:hAnsi="Times New Roman" w:cs="Times New Roman"/>
          <w:b/>
          <w:bCs/>
          <w:sz w:val="24"/>
          <w:szCs w:val="24"/>
        </w:rPr>
      </w:pPr>
      <w:r w:rsidRPr="00A37FCE">
        <w:rPr>
          <w:rFonts w:ascii="Times New Roman" w:hAnsi="Times New Roman" w:cs="Times New Roman"/>
          <w:sz w:val="24"/>
          <w:szCs w:val="24"/>
        </w:rPr>
        <w:t>3.</w:t>
      </w:r>
      <w:r w:rsidR="00F245AB">
        <w:rPr>
          <w:rFonts w:ascii="Times New Roman" w:hAnsi="Times New Roman" w:cs="Times New Roman"/>
          <w:sz w:val="24"/>
          <w:szCs w:val="24"/>
        </w:rPr>
        <w:t>5</w:t>
      </w:r>
      <w:r w:rsidRPr="00A37FCE">
        <w:rPr>
          <w:rFonts w:ascii="Times New Roman" w:hAnsi="Times New Roman" w:cs="Times New Roman"/>
          <w:sz w:val="24"/>
          <w:szCs w:val="24"/>
        </w:rPr>
        <w:t>.</w:t>
      </w:r>
      <w:r w:rsidR="0052168D">
        <w:rPr>
          <w:rFonts w:ascii="Times New Roman" w:hAnsi="Times New Roman" w:cs="Times New Roman"/>
          <w:sz w:val="24"/>
          <w:szCs w:val="24"/>
        </w:rPr>
        <w:tab/>
      </w:r>
      <w:r w:rsidRPr="00A37FCE">
        <w:rPr>
          <w:rFonts w:ascii="Times New Roman" w:hAnsi="Times New Roman" w:cs="Times New Roman"/>
          <w:sz w:val="24"/>
          <w:szCs w:val="24"/>
        </w:rPr>
        <w:t xml:space="preserve">Součástí Díla jsou i práce v této Smlouvě nespecifikované, které však jsou k řádnému provedení Díla nezbytné a o kterých </w:t>
      </w:r>
      <w:r w:rsidR="000E2D8E">
        <w:rPr>
          <w:rFonts w:ascii="Times New Roman" w:hAnsi="Times New Roman" w:cs="Times New Roman"/>
          <w:sz w:val="24"/>
          <w:szCs w:val="24"/>
        </w:rPr>
        <w:t>z</w:t>
      </w:r>
      <w:r w:rsidRPr="00A37FCE">
        <w:rPr>
          <w:rFonts w:ascii="Times New Roman" w:hAnsi="Times New Roman" w:cs="Times New Roman"/>
          <w:sz w:val="24"/>
          <w:szCs w:val="24"/>
        </w:rPr>
        <w:t xml:space="preserve">hotovitel vzhledem ke své kvalifikaci a zkušenostem měl, nebo mohl vědět. </w:t>
      </w:r>
      <w:r w:rsidRPr="00A37FCE">
        <w:rPr>
          <w:rFonts w:ascii="Times New Roman" w:hAnsi="Times New Roman" w:cs="Times New Roman"/>
          <w:b/>
          <w:bCs/>
          <w:sz w:val="24"/>
          <w:szCs w:val="24"/>
        </w:rPr>
        <w:t>Provedení těchto prací však v žádném případě nezvyšuje touto Smlouvou sjednanou cenu</w:t>
      </w:r>
      <w:r w:rsidRPr="00A37FCE">
        <w:rPr>
          <w:rFonts w:ascii="Times New Roman" w:hAnsi="Times New Roman" w:cs="Times New Roman"/>
          <w:sz w:val="24"/>
          <w:szCs w:val="24"/>
        </w:rPr>
        <w:t xml:space="preserve"> </w:t>
      </w:r>
      <w:r w:rsidRPr="00A37FCE">
        <w:rPr>
          <w:rFonts w:ascii="Times New Roman" w:hAnsi="Times New Roman" w:cs="Times New Roman"/>
          <w:b/>
          <w:bCs/>
          <w:sz w:val="24"/>
          <w:szCs w:val="24"/>
        </w:rPr>
        <w:t>Díla.</w:t>
      </w:r>
    </w:p>
    <w:p w14:paraId="218A0C09" w14:textId="77777777" w:rsidR="002B18D7" w:rsidRPr="00A37FCE" w:rsidRDefault="002B18D7" w:rsidP="002B18D7">
      <w:pPr>
        <w:autoSpaceDE w:val="0"/>
        <w:autoSpaceDN w:val="0"/>
        <w:adjustRightInd w:val="0"/>
        <w:spacing w:after="0" w:line="276" w:lineRule="auto"/>
        <w:ind w:left="567" w:hanging="567"/>
        <w:jc w:val="both"/>
        <w:rPr>
          <w:rFonts w:ascii="Times New Roman" w:hAnsi="Times New Roman" w:cs="Times New Roman"/>
          <w:sz w:val="24"/>
          <w:szCs w:val="24"/>
        </w:rPr>
      </w:pPr>
    </w:p>
    <w:p w14:paraId="52545879" w14:textId="613BB3F7" w:rsidR="002B18D7" w:rsidRPr="00A37FCE" w:rsidRDefault="002B18D7" w:rsidP="0052168D">
      <w:pPr>
        <w:spacing w:after="0" w:line="257" w:lineRule="auto"/>
        <w:ind w:left="567" w:hanging="567"/>
        <w:jc w:val="both"/>
        <w:rPr>
          <w:sz w:val="24"/>
          <w:szCs w:val="24"/>
        </w:rPr>
      </w:pPr>
      <w:r w:rsidRPr="00A37FCE">
        <w:rPr>
          <w:rFonts w:ascii="Times New Roman" w:hAnsi="Times New Roman" w:cs="Times New Roman"/>
          <w:sz w:val="24"/>
          <w:szCs w:val="24"/>
        </w:rPr>
        <w:t>3.</w:t>
      </w:r>
      <w:r w:rsidR="00F245AB">
        <w:rPr>
          <w:rFonts w:ascii="Times New Roman" w:hAnsi="Times New Roman" w:cs="Times New Roman"/>
          <w:sz w:val="24"/>
          <w:szCs w:val="24"/>
        </w:rPr>
        <w:t>6</w:t>
      </w:r>
      <w:r w:rsidRPr="00A37FCE">
        <w:rPr>
          <w:rFonts w:ascii="Times New Roman" w:hAnsi="Times New Roman" w:cs="Times New Roman"/>
          <w:sz w:val="24"/>
          <w:szCs w:val="24"/>
        </w:rPr>
        <w:t>.</w:t>
      </w:r>
      <w:r w:rsidR="0052168D">
        <w:rPr>
          <w:rFonts w:ascii="Times New Roman" w:hAnsi="Times New Roman" w:cs="Times New Roman"/>
          <w:sz w:val="24"/>
          <w:szCs w:val="24"/>
        </w:rPr>
        <w:tab/>
      </w:r>
      <w:r w:rsidRPr="00A37FCE">
        <w:rPr>
          <w:rFonts w:ascii="Times New Roman" w:hAnsi="Times New Roman" w:cs="Times New Roman"/>
          <w:sz w:val="24"/>
          <w:szCs w:val="24"/>
        </w:rPr>
        <w:t xml:space="preserve">Součástí Díla je dodávka informačního panelu (dočasný billboard) o rozměrech 2000x2400 mm a jeho osazení v místě realizace Stavby. Billboard bude zhotoven dle grafického návrhu dodaného </w:t>
      </w:r>
      <w:r w:rsidR="000E2D8E">
        <w:rPr>
          <w:rFonts w:ascii="Times New Roman" w:hAnsi="Times New Roman" w:cs="Times New Roman"/>
          <w:sz w:val="24"/>
          <w:szCs w:val="24"/>
        </w:rPr>
        <w:t>z</w:t>
      </w:r>
      <w:r w:rsidRPr="00A37FCE">
        <w:rPr>
          <w:rFonts w:ascii="Times New Roman" w:hAnsi="Times New Roman" w:cs="Times New Roman"/>
          <w:sz w:val="24"/>
          <w:szCs w:val="24"/>
        </w:rPr>
        <w:t xml:space="preserve">hotovitelem po jeho předchozím schválení </w:t>
      </w:r>
      <w:r w:rsidR="000E2D8E">
        <w:rPr>
          <w:rFonts w:ascii="Times New Roman" w:hAnsi="Times New Roman" w:cs="Times New Roman"/>
          <w:sz w:val="24"/>
          <w:szCs w:val="24"/>
        </w:rPr>
        <w:t>o</w:t>
      </w:r>
      <w:r w:rsidRPr="00A37FCE">
        <w:rPr>
          <w:rFonts w:ascii="Times New Roman" w:hAnsi="Times New Roman" w:cs="Times New Roman"/>
          <w:sz w:val="24"/>
          <w:szCs w:val="24"/>
        </w:rPr>
        <w:t>bjednatelem nejpozději ke dni zahájení stavebních prací</w:t>
      </w:r>
      <w:r w:rsidR="00A37FCE" w:rsidRPr="00A37FCE">
        <w:rPr>
          <w:sz w:val="24"/>
          <w:szCs w:val="24"/>
        </w:rPr>
        <w:t>.</w:t>
      </w:r>
    </w:p>
    <w:p w14:paraId="08D2FD64" w14:textId="77777777" w:rsidR="002B18D7" w:rsidRPr="0052168D" w:rsidRDefault="002B18D7" w:rsidP="002B18D7">
      <w:pPr>
        <w:spacing w:after="0" w:line="257" w:lineRule="auto"/>
        <w:jc w:val="both"/>
        <w:rPr>
          <w:sz w:val="24"/>
          <w:szCs w:val="24"/>
        </w:rPr>
      </w:pPr>
    </w:p>
    <w:p w14:paraId="319E0C3A" w14:textId="5D564CB7" w:rsidR="00F245AB" w:rsidRDefault="00F245AB" w:rsidP="00F245AB">
      <w:pPr>
        <w:spacing w:after="176" w:line="257" w:lineRule="auto"/>
        <w:ind w:left="567" w:hanging="567"/>
        <w:jc w:val="both"/>
        <w:rPr>
          <w:rFonts w:ascii="Times New Roman" w:hAnsi="Times New Roman" w:cs="Times New Roman"/>
          <w:sz w:val="24"/>
          <w:szCs w:val="24"/>
        </w:rPr>
      </w:pPr>
      <w:r w:rsidRPr="00F245AB">
        <w:rPr>
          <w:rFonts w:ascii="Times New Roman" w:hAnsi="Times New Roman" w:cs="Times New Roman"/>
          <w:sz w:val="24"/>
          <w:szCs w:val="24"/>
        </w:rPr>
        <w:t>3.7.</w:t>
      </w:r>
      <w:r>
        <w:rPr>
          <w:rFonts w:ascii="Times New Roman" w:hAnsi="Times New Roman" w:cs="Times New Roman"/>
          <w:sz w:val="24"/>
          <w:szCs w:val="24"/>
        </w:rPr>
        <w:tab/>
      </w:r>
      <w:r w:rsidR="00A37FCE" w:rsidRPr="00F245AB">
        <w:rPr>
          <w:rFonts w:ascii="Times New Roman" w:hAnsi="Times New Roman" w:cs="Times New Roman"/>
          <w:sz w:val="24"/>
          <w:szCs w:val="24"/>
        </w:rPr>
        <w:t>Součástí Díla je z</w:t>
      </w:r>
      <w:r w:rsidR="002B18D7" w:rsidRPr="00F245AB">
        <w:rPr>
          <w:rFonts w:ascii="Times New Roman" w:hAnsi="Times New Roman" w:cs="Times New Roman"/>
          <w:sz w:val="24"/>
          <w:szCs w:val="24"/>
        </w:rPr>
        <w:t xml:space="preserve">pracování a předání technologických postupů a plánů kontrol. Tyto doklady ve 2 písemných vyhotoveních předá </w:t>
      </w:r>
      <w:r w:rsidR="000E2D8E">
        <w:rPr>
          <w:rFonts w:ascii="Times New Roman" w:hAnsi="Times New Roman" w:cs="Times New Roman"/>
          <w:sz w:val="24"/>
          <w:szCs w:val="24"/>
        </w:rPr>
        <w:t>z</w:t>
      </w:r>
      <w:r w:rsidR="002B18D7" w:rsidRPr="00F245AB">
        <w:rPr>
          <w:rFonts w:ascii="Times New Roman" w:hAnsi="Times New Roman" w:cs="Times New Roman"/>
          <w:sz w:val="24"/>
          <w:szCs w:val="24"/>
        </w:rPr>
        <w:t xml:space="preserve">hotovitel </w:t>
      </w:r>
      <w:r w:rsidR="000E2D8E">
        <w:rPr>
          <w:rFonts w:ascii="Times New Roman" w:hAnsi="Times New Roman" w:cs="Times New Roman"/>
          <w:sz w:val="24"/>
          <w:szCs w:val="24"/>
        </w:rPr>
        <w:t>o</w:t>
      </w:r>
      <w:r w:rsidR="002B18D7" w:rsidRPr="00F245AB">
        <w:rPr>
          <w:rFonts w:ascii="Times New Roman" w:hAnsi="Times New Roman" w:cs="Times New Roman"/>
          <w:sz w:val="24"/>
          <w:szCs w:val="24"/>
        </w:rPr>
        <w:t>bjednateli nejpozději 7 dní před zahájením</w:t>
      </w:r>
      <w:r w:rsidR="00877DCD" w:rsidRPr="00F245AB">
        <w:rPr>
          <w:rFonts w:ascii="Times New Roman" w:hAnsi="Times New Roman" w:cs="Times New Roman"/>
          <w:sz w:val="24"/>
          <w:szCs w:val="24"/>
        </w:rPr>
        <w:t xml:space="preserve"> vlastních prací.</w:t>
      </w:r>
    </w:p>
    <w:p w14:paraId="04901B7B" w14:textId="160210F6" w:rsidR="002B18D7" w:rsidRPr="0052168D" w:rsidRDefault="00A37FCE" w:rsidP="00F245AB">
      <w:pPr>
        <w:pStyle w:val="Odstavecseseznamem"/>
        <w:numPr>
          <w:ilvl w:val="1"/>
          <w:numId w:val="14"/>
        </w:numPr>
        <w:spacing w:after="176" w:line="257" w:lineRule="auto"/>
        <w:ind w:left="567" w:hanging="567"/>
        <w:jc w:val="both"/>
        <w:rPr>
          <w:rFonts w:ascii="Times New Roman" w:hAnsi="Times New Roman" w:cs="Times New Roman"/>
          <w:sz w:val="24"/>
          <w:szCs w:val="24"/>
        </w:rPr>
      </w:pPr>
      <w:r w:rsidRPr="0052168D">
        <w:rPr>
          <w:rFonts w:ascii="Times New Roman" w:hAnsi="Times New Roman" w:cs="Times New Roman"/>
          <w:sz w:val="24"/>
          <w:szCs w:val="24"/>
        </w:rPr>
        <w:t xml:space="preserve">Součástí Díla je </w:t>
      </w:r>
      <w:r w:rsidR="00877DCD" w:rsidRPr="0052168D">
        <w:rPr>
          <w:rFonts w:ascii="Times New Roman" w:hAnsi="Times New Roman" w:cs="Times New Roman"/>
          <w:sz w:val="24"/>
          <w:szCs w:val="24"/>
        </w:rPr>
        <w:t>z</w:t>
      </w:r>
      <w:r w:rsidR="002B18D7" w:rsidRPr="0052168D">
        <w:rPr>
          <w:rFonts w:ascii="Times New Roman" w:hAnsi="Times New Roman" w:cs="Times New Roman"/>
          <w:sz w:val="24"/>
          <w:szCs w:val="24"/>
        </w:rPr>
        <w:t>ajištění a provedení všech nutných zkoušek, atestů a revizí podle ČSN (případně jiných   norem vztahujících se k prováděnému Dílu včetně pořízení protokolů), kterými bude prokázáno dosažení předepsané kvality a předepsaných technických parametrů Díla</w:t>
      </w:r>
      <w:r w:rsidRPr="0052168D">
        <w:rPr>
          <w:rFonts w:ascii="Times New Roman" w:hAnsi="Times New Roman" w:cs="Times New Roman"/>
          <w:sz w:val="24"/>
          <w:szCs w:val="24"/>
        </w:rPr>
        <w:t>.</w:t>
      </w:r>
      <w:r w:rsidR="002B18D7" w:rsidRPr="0052168D">
        <w:rPr>
          <w:rFonts w:ascii="Times New Roman" w:hAnsi="Times New Roman" w:cs="Times New Roman"/>
          <w:sz w:val="24"/>
          <w:szCs w:val="24"/>
        </w:rPr>
        <w:t xml:space="preserve"> </w:t>
      </w:r>
    </w:p>
    <w:p w14:paraId="277AECF7" w14:textId="77777777" w:rsidR="002B18D7" w:rsidRPr="00FE3086" w:rsidRDefault="002B18D7" w:rsidP="001542BF">
      <w:pPr>
        <w:pStyle w:val="Odstavecseseznamem"/>
        <w:spacing w:after="176" w:line="257" w:lineRule="auto"/>
        <w:ind w:left="357"/>
        <w:jc w:val="both"/>
        <w:rPr>
          <w:rFonts w:ascii="Times New Roman" w:hAnsi="Times New Roman" w:cs="Times New Roman"/>
          <w:sz w:val="24"/>
          <w:szCs w:val="24"/>
        </w:rPr>
      </w:pPr>
    </w:p>
    <w:p w14:paraId="31E18ACF" w14:textId="35AB697B" w:rsidR="002B18D7" w:rsidRPr="0052168D" w:rsidRDefault="00F245AB" w:rsidP="00F245AB">
      <w:pPr>
        <w:pStyle w:val="Odstavecseseznamem"/>
        <w:spacing w:after="176" w:line="257"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3.9. </w:t>
      </w:r>
      <w:r>
        <w:rPr>
          <w:rFonts w:ascii="Times New Roman" w:hAnsi="Times New Roman" w:cs="Times New Roman"/>
          <w:sz w:val="24"/>
          <w:szCs w:val="24"/>
        </w:rPr>
        <w:tab/>
      </w:r>
      <w:r w:rsidR="00A37FCE" w:rsidRPr="0052168D">
        <w:rPr>
          <w:rFonts w:ascii="Times New Roman" w:hAnsi="Times New Roman" w:cs="Times New Roman"/>
          <w:sz w:val="24"/>
          <w:szCs w:val="24"/>
        </w:rPr>
        <w:t>Součástí Díla je</w:t>
      </w:r>
      <w:r w:rsidR="00877DCD" w:rsidRPr="0052168D">
        <w:rPr>
          <w:rFonts w:ascii="Times New Roman" w:hAnsi="Times New Roman" w:cs="Times New Roman"/>
          <w:sz w:val="24"/>
          <w:szCs w:val="24"/>
        </w:rPr>
        <w:t xml:space="preserve"> v</w:t>
      </w:r>
      <w:r w:rsidR="002B18D7" w:rsidRPr="0052168D">
        <w:rPr>
          <w:rFonts w:ascii="Times New Roman" w:hAnsi="Times New Roman" w:cs="Times New Roman"/>
          <w:sz w:val="24"/>
          <w:szCs w:val="24"/>
        </w:rPr>
        <w:t xml:space="preserve">eškeré potřebné staveništní zařízení a jeho následná likvidace po skončení výstavby včetně uvedení ploch do původního nebo projektovaného stavu, včetně odstranění případných škod na plochách dotčených výstavbou. Projekt zařízení staveniště včetně nezbytných povolení k dočasným objektům a sjednání odběrných míst pro dodávku el. energie a vody je věcí </w:t>
      </w:r>
      <w:r w:rsidR="000E2D8E">
        <w:rPr>
          <w:rFonts w:ascii="Times New Roman" w:hAnsi="Times New Roman" w:cs="Times New Roman"/>
          <w:sz w:val="24"/>
          <w:szCs w:val="24"/>
        </w:rPr>
        <w:t>z</w:t>
      </w:r>
      <w:r w:rsidR="002B18D7" w:rsidRPr="0052168D">
        <w:rPr>
          <w:rFonts w:ascii="Times New Roman" w:hAnsi="Times New Roman" w:cs="Times New Roman"/>
          <w:sz w:val="24"/>
          <w:szCs w:val="24"/>
        </w:rPr>
        <w:t>hotovitele</w:t>
      </w:r>
      <w:r w:rsidR="00877DCD" w:rsidRPr="0052168D">
        <w:rPr>
          <w:rFonts w:ascii="Times New Roman" w:hAnsi="Times New Roman" w:cs="Times New Roman"/>
          <w:sz w:val="24"/>
          <w:szCs w:val="24"/>
        </w:rPr>
        <w:t>.</w:t>
      </w:r>
      <w:r w:rsidR="002B18D7" w:rsidRPr="0052168D">
        <w:rPr>
          <w:rFonts w:ascii="Times New Roman" w:hAnsi="Times New Roman" w:cs="Times New Roman"/>
          <w:sz w:val="24"/>
          <w:szCs w:val="24"/>
        </w:rPr>
        <w:t xml:space="preserve"> </w:t>
      </w:r>
    </w:p>
    <w:p w14:paraId="34970130" w14:textId="77777777" w:rsidR="002B18D7" w:rsidRPr="00FE3086" w:rsidRDefault="002B18D7" w:rsidP="001542BF">
      <w:pPr>
        <w:pStyle w:val="Odstavecseseznamem"/>
        <w:spacing w:after="0"/>
        <w:rPr>
          <w:rFonts w:ascii="Times New Roman" w:hAnsi="Times New Roman" w:cs="Times New Roman"/>
          <w:sz w:val="24"/>
          <w:szCs w:val="24"/>
        </w:rPr>
      </w:pPr>
    </w:p>
    <w:p w14:paraId="20156E0C" w14:textId="593F526A" w:rsidR="002B18D7" w:rsidRPr="00F245AB" w:rsidRDefault="00F245AB" w:rsidP="00F245AB">
      <w:pPr>
        <w:spacing w:after="176" w:line="257" w:lineRule="auto"/>
        <w:ind w:left="567" w:hanging="567"/>
        <w:jc w:val="both"/>
        <w:rPr>
          <w:rFonts w:ascii="Times New Roman" w:hAnsi="Times New Roman" w:cs="Times New Roman"/>
          <w:sz w:val="24"/>
          <w:szCs w:val="24"/>
        </w:rPr>
      </w:pPr>
      <w:r>
        <w:rPr>
          <w:rFonts w:ascii="Times New Roman" w:hAnsi="Times New Roman" w:cs="Times New Roman"/>
          <w:sz w:val="24"/>
          <w:szCs w:val="24"/>
        </w:rPr>
        <w:t>3.10.</w:t>
      </w:r>
      <w:r>
        <w:rPr>
          <w:rFonts w:ascii="Times New Roman" w:hAnsi="Times New Roman" w:cs="Times New Roman"/>
          <w:sz w:val="24"/>
          <w:szCs w:val="24"/>
        </w:rPr>
        <w:tab/>
      </w:r>
      <w:r w:rsidR="00A37FCE" w:rsidRPr="00F245AB">
        <w:rPr>
          <w:rFonts w:ascii="Times New Roman" w:hAnsi="Times New Roman" w:cs="Times New Roman"/>
          <w:sz w:val="24"/>
          <w:szCs w:val="24"/>
        </w:rPr>
        <w:t>Součástí Díla je</w:t>
      </w:r>
      <w:r w:rsidR="00877DCD" w:rsidRPr="00F245AB">
        <w:rPr>
          <w:rFonts w:ascii="Times New Roman" w:hAnsi="Times New Roman" w:cs="Times New Roman"/>
          <w:sz w:val="24"/>
          <w:szCs w:val="24"/>
        </w:rPr>
        <w:t xml:space="preserve"> p</w:t>
      </w:r>
      <w:r w:rsidR="002B18D7" w:rsidRPr="00F245AB">
        <w:rPr>
          <w:rFonts w:ascii="Times New Roman" w:hAnsi="Times New Roman" w:cs="Times New Roman"/>
          <w:sz w:val="24"/>
          <w:szCs w:val="24"/>
        </w:rPr>
        <w:t xml:space="preserve">říprava a úprava komunikací pro příjezd ke staveništi, zajištění dopravně-inženýrských opatření včetně dopravního značení k dopravním omezením, v rozsahu potřebném pro provedení Stavby, jejich údržba a přemisťování a následné odstranění; </w:t>
      </w:r>
      <w:r w:rsidR="00A37FCE" w:rsidRPr="00F245AB">
        <w:rPr>
          <w:rFonts w:ascii="Times New Roman" w:hAnsi="Times New Roman" w:cs="Times New Roman"/>
          <w:sz w:val="24"/>
          <w:szCs w:val="24"/>
        </w:rPr>
        <w:t>z</w:t>
      </w:r>
      <w:r w:rsidR="002B18D7" w:rsidRPr="00F245AB">
        <w:rPr>
          <w:rFonts w:ascii="Times New Roman" w:hAnsi="Times New Roman" w:cs="Times New Roman"/>
          <w:sz w:val="24"/>
          <w:szCs w:val="24"/>
        </w:rPr>
        <w:t>ajištění povolení zvláštního užívání komunikací a veřejných ploch včetně úhrady případných vyměřených poplatků a nájemného</w:t>
      </w:r>
      <w:r w:rsidR="00A37FCE" w:rsidRPr="00F245AB">
        <w:rPr>
          <w:rFonts w:ascii="Times New Roman" w:hAnsi="Times New Roman" w:cs="Times New Roman"/>
          <w:sz w:val="24"/>
          <w:szCs w:val="24"/>
        </w:rPr>
        <w:t>.</w:t>
      </w:r>
    </w:p>
    <w:p w14:paraId="2FC6B134" w14:textId="1E34E2CA" w:rsidR="002B18D7" w:rsidRDefault="00F245AB" w:rsidP="00F245AB">
      <w:pPr>
        <w:spacing w:before="240" w:after="188" w:line="257" w:lineRule="auto"/>
        <w:ind w:left="709" w:hanging="709"/>
        <w:jc w:val="both"/>
        <w:rPr>
          <w:rFonts w:ascii="Times New Roman" w:hAnsi="Times New Roman" w:cs="Times New Roman"/>
          <w:sz w:val="24"/>
          <w:szCs w:val="24"/>
        </w:rPr>
      </w:pPr>
      <w:r w:rsidRPr="00F245AB">
        <w:rPr>
          <w:rFonts w:ascii="Times New Roman" w:hAnsi="Times New Roman" w:cs="Times New Roman"/>
          <w:sz w:val="24"/>
          <w:szCs w:val="24"/>
        </w:rPr>
        <w:t xml:space="preserve">3.11. </w:t>
      </w:r>
      <w:r w:rsidR="004553AB">
        <w:rPr>
          <w:rFonts w:ascii="Times New Roman" w:hAnsi="Times New Roman" w:cs="Times New Roman"/>
          <w:sz w:val="24"/>
          <w:szCs w:val="24"/>
        </w:rPr>
        <w:tab/>
      </w:r>
      <w:r w:rsidR="00D56186" w:rsidRPr="00F245AB">
        <w:rPr>
          <w:rFonts w:ascii="Times New Roman" w:hAnsi="Times New Roman" w:cs="Times New Roman"/>
          <w:sz w:val="24"/>
          <w:szCs w:val="24"/>
        </w:rPr>
        <w:t>O</w:t>
      </w:r>
      <w:r w:rsidR="002B18D7" w:rsidRPr="00F245AB">
        <w:rPr>
          <w:rFonts w:ascii="Times New Roman" w:hAnsi="Times New Roman" w:cs="Times New Roman"/>
          <w:sz w:val="24"/>
          <w:szCs w:val="24"/>
        </w:rPr>
        <w:t xml:space="preserve">strahu Stavby a staveniště zajistí </w:t>
      </w:r>
      <w:r w:rsidR="000E2D8E">
        <w:rPr>
          <w:rFonts w:ascii="Times New Roman" w:hAnsi="Times New Roman" w:cs="Times New Roman"/>
          <w:sz w:val="24"/>
          <w:szCs w:val="24"/>
        </w:rPr>
        <w:t>z</w:t>
      </w:r>
      <w:r w:rsidR="002B18D7" w:rsidRPr="00F245AB">
        <w:rPr>
          <w:rFonts w:ascii="Times New Roman" w:hAnsi="Times New Roman" w:cs="Times New Roman"/>
          <w:sz w:val="24"/>
          <w:szCs w:val="24"/>
        </w:rPr>
        <w:t>hotovitel dle potřeb Stavby, ochranu životního prostředí Zhotovitel zajistí dle platných předpisů</w:t>
      </w:r>
      <w:r w:rsidR="00A37FCE" w:rsidRPr="00F245AB">
        <w:rPr>
          <w:rFonts w:ascii="Times New Roman" w:hAnsi="Times New Roman" w:cs="Times New Roman"/>
          <w:sz w:val="24"/>
          <w:szCs w:val="24"/>
        </w:rPr>
        <w:t>.</w:t>
      </w:r>
      <w:r w:rsidR="002B18D7" w:rsidRPr="00F245AB">
        <w:rPr>
          <w:rFonts w:ascii="Times New Roman" w:hAnsi="Times New Roman" w:cs="Times New Roman"/>
          <w:sz w:val="24"/>
          <w:szCs w:val="24"/>
        </w:rPr>
        <w:t xml:space="preserve"> </w:t>
      </w:r>
    </w:p>
    <w:p w14:paraId="418988D1" w14:textId="3D6637A9" w:rsidR="002B18D7" w:rsidRPr="00F245AB" w:rsidRDefault="00F245AB" w:rsidP="00F245AB">
      <w:pPr>
        <w:spacing w:before="240" w:after="188" w:line="257" w:lineRule="auto"/>
        <w:ind w:left="709" w:hanging="709"/>
        <w:jc w:val="both"/>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r>
      <w:r w:rsidR="00A37FCE" w:rsidRPr="00F245AB">
        <w:rPr>
          <w:rFonts w:ascii="Times New Roman" w:hAnsi="Times New Roman" w:cs="Times New Roman"/>
          <w:sz w:val="24"/>
          <w:szCs w:val="24"/>
        </w:rPr>
        <w:t>Součástí Díla je</w:t>
      </w:r>
      <w:r w:rsidR="00877DCD" w:rsidRPr="00F245AB">
        <w:rPr>
          <w:rFonts w:ascii="Times New Roman" w:hAnsi="Times New Roman" w:cs="Times New Roman"/>
          <w:sz w:val="24"/>
          <w:szCs w:val="24"/>
        </w:rPr>
        <w:t xml:space="preserve"> e</w:t>
      </w:r>
      <w:r w:rsidR="002B18D7" w:rsidRPr="00F245AB">
        <w:rPr>
          <w:rFonts w:ascii="Times New Roman" w:hAnsi="Times New Roman" w:cs="Times New Roman"/>
          <w:sz w:val="24"/>
          <w:szCs w:val="24"/>
        </w:rPr>
        <w:t xml:space="preserve">kologická likvidace odpadů vzniklých během výstavby v souladu s ustanoveními zákona č. 185/2001 Sb., o odpadech, ve znění pozdějších předpisů, odvoz a uložení odpadů na odpovídající skládku, včetně úhrady nákladů za uskladnění. Likvidaci odpadů prokáže </w:t>
      </w:r>
      <w:r w:rsidR="000E2D8E">
        <w:rPr>
          <w:rFonts w:ascii="Times New Roman" w:hAnsi="Times New Roman" w:cs="Times New Roman"/>
          <w:sz w:val="24"/>
          <w:szCs w:val="24"/>
        </w:rPr>
        <w:t>z</w:t>
      </w:r>
      <w:r w:rsidR="002B18D7" w:rsidRPr="00F245AB">
        <w:rPr>
          <w:rFonts w:ascii="Times New Roman" w:hAnsi="Times New Roman" w:cs="Times New Roman"/>
          <w:sz w:val="24"/>
          <w:szCs w:val="24"/>
        </w:rPr>
        <w:t>hotovitel předložením čestného prohlášení případně dalších dokladů k přejímacímu řízení dokončeného Díla</w:t>
      </w:r>
      <w:r w:rsidR="00877DCD" w:rsidRPr="00F245AB">
        <w:rPr>
          <w:rFonts w:ascii="Times New Roman" w:hAnsi="Times New Roman" w:cs="Times New Roman"/>
          <w:sz w:val="24"/>
          <w:szCs w:val="24"/>
        </w:rPr>
        <w:t>.</w:t>
      </w:r>
    </w:p>
    <w:p w14:paraId="708285CD" w14:textId="6B2BFF02" w:rsidR="002B18D7" w:rsidRPr="00F245AB" w:rsidRDefault="00F245AB" w:rsidP="007C1B0E">
      <w:pPr>
        <w:pStyle w:val="Odstavecseseznamem"/>
        <w:spacing w:after="176" w:line="257" w:lineRule="auto"/>
        <w:ind w:left="709" w:hanging="709"/>
        <w:jc w:val="both"/>
        <w:rPr>
          <w:rFonts w:ascii="Times New Roman" w:hAnsi="Times New Roman" w:cs="Times New Roman"/>
          <w:sz w:val="24"/>
          <w:szCs w:val="24"/>
        </w:rPr>
      </w:pPr>
      <w:r>
        <w:rPr>
          <w:rFonts w:ascii="Times New Roman" w:hAnsi="Times New Roman" w:cs="Times New Roman"/>
          <w:sz w:val="24"/>
          <w:szCs w:val="24"/>
        </w:rPr>
        <w:t>3.13.</w:t>
      </w:r>
      <w:r>
        <w:rPr>
          <w:rFonts w:ascii="Times New Roman" w:hAnsi="Times New Roman" w:cs="Times New Roman"/>
          <w:sz w:val="24"/>
          <w:szCs w:val="24"/>
        </w:rPr>
        <w:tab/>
      </w:r>
      <w:r w:rsidR="00A37FCE" w:rsidRPr="00F245AB">
        <w:rPr>
          <w:rFonts w:ascii="Times New Roman" w:hAnsi="Times New Roman" w:cs="Times New Roman"/>
          <w:sz w:val="24"/>
          <w:szCs w:val="24"/>
        </w:rPr>
        <w:t>Součástí Díla j</w:t>
      </w:r>
      <w:r w:rsidR="00877DCD" w:rsidRPr="00F245AB">
        <w:rPr>
          <w:rFonts w:ascii="Times New Roman" w:hAnsi="Times New Roman" w:cs="Times New Roman"/>
          <w:sz w:val="24"/>
          <w:szCs w:val="24"/>
        </w:rPr>
        <w:t>sou d</w:t>
      </w:r>
      <w:r w:rsidR="002B18D7" w:rsidRPr="00F245AB">
        <w:rPr>
          <w:rFonts w:ascii="Times New Roman" w:hAnsi="Times New Roman" w:cs="Times New Roman"/>
          <w:sz w:val="24"/>
          <w:szCs w:val="24"/>
        </w:rPr>
        <w:t xml:space="preserve">oklady požadované k předání a převzetí Díla dle této Smlouvy; veškeré doklady a </w:t>
      </w:r>
      <w:r w:rsidR="002B18D7" w:rsidRPr="007C1B0E">
        <w:rPr>
          <w:rFonts w:ascii="Times New Roman" w:hAnsi="Times New Roman" w:cs="Times New Roman"/>
          <w:sz w:val="24"/>
          <w:szCs w:val="24"/>
        </w:rPr>
        <w:t>dokumentace budou vyhotoveny v českém jazyce a předány v počtu 3 vyhotovení, není-</w:t>
      </w:r>
      <w:r w:rsidR="002B18D7" w:rsidRPr="00F245AB">
        <w:rPr>
          <w:rFonts w:ascii="Times New Roman" w:hAnsi="Times New Roman" w:cs="Times New Roman"/>
          <w:sz w:val="24"/>
          <w:szCs w:val="24"/>
        </w:rPr>
        <w:t xml:space="preserve">li v této Smlouvě uvedeno jinak; </w:t>
      </w:r>
      <w:r w:rsidR="007C1B0E">
        <w:rPr>
          <w:rFonts w:ascii="Times New Roman" w:hAnsi="Times New Roman" w:cs="Times New Roman"/>
          <w:sz w:val="24"/>
          <w:szCs w:val="24"/>
        </w:rPr>
        <w:t>n</w:t>
      </w:r>
      <w:r w:rsidR="002B18D7" w:rsidRPr="00F245AB">
        <w:rPr>
          <w:rFonts w:ascii="Times New Roman" w:hAnsi="Times New Roman" w:cs="Times New Roman"/>
          <w:sz w:val="24"/>
          <w:szCs w:val="24"/>
        </w:rPr>
        <w:t xml:space="preserve">edílnou součástí předání díla bude </w:t>
      </w:r>
      <w:r w:rsidR="002B18D7" w:rsidRPr="00F245AB">
        <w:rPr>
          <w:rFonts w:ascii="Times New Roman" w:hAnsi="Times New Roman" w:cs="Times New Roman"/>
          <w:sz w:val="24"/>
          <w:szCs w:val="24"/>
        </w:rPr>
        <w:lastRenderedPageBreak/>
        <w:t>dokumentace skutečného provedení vč. Geodetického zaměření všech stavebních objektů.</w:t>
      </w:r>
      <w:r w:rsidR="00D64DA0">
        <w:rPr>
          <w:rFonts w:ascii="Times New Roman" w:hAnsi="Times New Roman" w:cs="Times New Roman"/>
          <w:sz w:val="24"/>
          <w:szCs w:val="24"/>
        </w:rPr>
        <w:t xml:space="preserve"> </w:t>
      </w:r>
    </w:p>
    <w:p w14:paraId="7B6D2371" w14:textId="2843BB36" w:rsidR="002B18D7" w:rsidRPr="007C1B0E" w:rsidRDefault="007C1B0E" w:rsidP="007C1B0E">
      <w:pPr>
        <w:spacing w:after="176" w:line="257" w:lineRule="auto"/>
        <w:ind w:left="709" w:hanging="709"/>
        <w:jc w:val="both"/>
        <w:rPr>
          <w:rFonts w:ascii="Times New Roman" w:hAnsi="Times New Roman" w:cs="Times New Roman"/>
          <w:sz w:val="24"/>
          <w:szCs w:val="24"/>
        </w:rPr>
      </w:pPr>
      <w:r w:rsidRPr="007C1B0E">
        <w:rPr>
          <w:rFonts w:ascii="Times New Roman" w:hAnsi="Times New Roman" w:cs="Times New Roman"/>
          <w:sz w:val="24"/>
          <w:szCs w:val="24"/>
        </w:rPr>
        <w:t>3. 14.</w:t>
      </w:r>
      <w:r w:rsidRPr="007C1B0E">
        <w:rPr>
          <w:rFonts w:ascii="Times New Roman" w:hAnsi="Times New Roman" w:cs="Times New Roman"/>
          <w:sz w:val="24"/>
          <w:szCs w:val="24"/>
        </w:rPr>
        <w:tab/>
      </w:r>
      <w:r w:rsidR="00A37FCE" w:rsidRPr="007C1B0E">
        <w:rPr>
          <w:rFonts w:ascii="Times New Roman" w:hAnsi="Times New Roman" w:cs="Times New Roman"/>
          <w:sz w:val="24"/>
          <w:szCs w:val="24"/>
        </w:rPr>
        <w:t>Součástí Díla je</w:t>
      </w:r>
      <w:r w:rsidR="00877DCD" w:rsidRPr="007C1B0E">
        <w:rPr>
          <w:rFonts w:ascii="Times New Roman" w:hAnsi="Times New Roman" w:cs="Times New Roman"/>
          <w:sz w:val="24"/>
          <w:szCs w:val="24"/>
        </w:rPr>
        <w:t xml:space="preserve"> f</w:t>
      </w:r>
      <w:r w:rsidR="002B18D7" w:rsidRPr="007C1B0E">
        <w:rPr>
          <w:rFonts w:ascii="Times New Roman" w:hAnsi="Times New Roman" w:cs="Times New Roman"/>
          <w:sz w:val="24"/>
          <w:szCs w:val="24"/>
        </w:rPr>
        <w:t xml:space="preserve">otodokumentace Stavby zachycující postup výstavby, rozhodující fáze stavebních a montážních prací, problematické úseky, zakrývané konstrukce, souběhy se sítěmi, odbočky kanalizace </w:t>
      </w:r>
      <w:r w:rsidR="00CD3DE8">
        <w:rPr>
          <w:rFonts w:ascii="Times New Roman" w:hAnsi="Times New Roman" w:cs="Times New Roman"/>
          <w:sz w:val="24"/>
          <w:szCs w:val="24"/>
        </w:rPr>
        <w:t xml:space="preserve">(pokud realizováno) </w:t>
      </w:r>
      <w:r w:rsidR="002B18D7" w:rsidRPr="007C1B0E">
        <w:rPr>
          <w:rFonts w:ascii="Times New Roman" w:hAnsi="Times New Roman" w:cs="Times New Roman"/>
          <w:sz w:val="24"/>
          <w:szCs w:val="24"/>
        </w:rPr>
        <w:t xml:space="preserve">apod. Zhotovitel bude pravidelně pořizovat cca 10 fotografií v digitální podobě v každém týdnu výstavby s věcnou, časovou a prostorovou identifikací každého snímku. Fotodokumentace na digitálním nosiči bude předána </w:t>
      </w:r>
      <w:r w:rsidR="000E2D8E">
        <w:rPr>
          <w:rFonts w:ascii="Times New Roman" w:hAnsi="Times New Roman" w:cs="Times New Roman"/>
          <w:sz w:val="24"/>
          <w:szCs w:val="24"/>
        </w:rPr>
        <w:t>o</w:t>
      </w:r>
      <w:r w:rsidR="002B18D7" w:rsidRPr="007C1B0E">
        <w:rPr>
          <w:rFonts w:ascii="Times New Roman" w:hAnsi="Times New Roman" w:cs="Times New Roman"/>
          <w:sz w:val="24"/>
          <w:szCs w:val="24"/>
        </w:rPr>
        <w:t>bjednateli při předání a převzetí Díla</w:t>
      </w:r>
      <w:r w:rsidRPr="007C1B0E">
        <w:rPr>
          <w:rFonts w:ascii="Times New Roman" w:hAnsi="Times New Roman" w:cs="Times New Roman"/>
          <w:sz w:val="24"/>
          <w:szCs w:val="24"/>
        </w:rPr>
        <w:t>.</w:t>
      </w:r>
      <w:r w:rsidR="002B18D7" w:rsidRPr="007C1B0E">
        <w:rPr>
          <w:rFonts w:ascii="Times New Roman" w:hAnsi="Times New Roman" w:cs="Times New Roman"/>
          <w:sz w:val="24"/>
          <w:szCs w:val="24"/>
        </w:rPr>
        <w:t xml:space="preserve"> </w:t>
      </w:r>
    </w:p>
    <w:p w14:paraId="76316234" w14:textId="11E2E9DD" w:rsidR="002B18D7" w:rsidRDefault="007C1B0E" w:rsidP="00CE001F">
      <w:pPr>
        <w:spacing w:after="176" w:line="257" w:lineRule="auto"/>
        <w:ind w:left="709" w:hanging="709"/>
        <w:jc w:val="both"/>
        <w:rPr>
          <w:rFonts w:ascii="Times New Roman" w:hAnsi="Times New Roman" w:cs="Times New Roman"/>
          <w:sz w:val="24"/>
          <w:szCs w:val="24"/>
        </w:rPr>
      </w:pPr>
      <w:r w:rsidRPr="007C1B0E">
        <w:rPr>
          <w:rFonts w:ascii="Times New Roman" w:hAnsi="Times New Roman" w:cs="Times New Roman"/>
          <w:sz w:val="24"/>
          <w:szCs w:val="24"/>
        </w:rPr>
        <w:t>3.15.</w:t>
      </w:r>
      <w:r>
        <w:rPr>
          <w:rFonts w:ascii="Times New Roman" w:hAnsi="Times New Roman" w:cs="Times New Roman"/>
          <w:sz w:val="24"/>
          <w:szCs w:val="24"/>
        </w:rPr>
        <w:tab/>
      </w:r>
      <w:r w:rsidR="002B18D7" w:rsidRPr="007C1B0E">
        <w:rPr>
          <w:rFonts w:ascii="Times New Roman" w:hAnsi="Times New Roman" w:cs="Times New Roman"/>
          <w:sz w:val="24"/>
          <w:szCs w:val="24"/>
        </w:rPr>
        <w:t>Zhotovitel zahrne do plnění předmětu Díla a do své zodpovědnosti také všechny práce a výkony, které nejsou samostatně specifikovány v zadávacích podkladech, jsou-li nutné pro zajištění správné funkce a bezpečného provozu Díla, pro řádnou údržbu a pro splnění projektovaných parametrů, plnění podmínek stavebních povolení a plnění</w:t>
      </w:r>
      <w:r>
        <w:rPr>
          <w:rFonts w:ascii="Times New Roman" w:hAnsi="Times New Roman" w:cs="Times New Roman"/>
          <w:sz w:val="24"/>
          <w:szCs w:val="24"/>
        </w:rPr>
        <w:t xml:space="preserve"> </w:t>
      </w:r>
      <w:r w:rsidR="002B18D7" w:rsidRPr="007C1B0E">
        <w:rPr>
          <w:rFonts w:ascii="Times New Roman" w:hAnsi="Times New Roman" w:cs="Times New Roman"/>
          <w:sz w:val="24"/>
          <w:szCs w:val="24"/>
        </w:rPr>
        <w:t>podmínek veřejnoprávních orgánů a organizací vyplývajících ze zadávacích podkladů</w:t>
      </w:r>
      <w:r w:rsidR="00D64DA0">
        <w:rPr>
          <w:rFonts w:ascii="Times New Roman" w:hAnsi="Times New Roman" w:cs="Times New Roman"/>
          <w:sz w:val="24"/>
          <w:szCs w:val="24"/>
        </w:rPr>
        <w:t>.</w:t>
      </w:r>
    </w:p>
    <w:p w14:paraId="5652ED98" w14:textId="784AAE92" w:rsidR="004C00AC" w:rsidRDefault="004C00AC" w:rsidP="004C00AC">
      <w:pPr>
        <w:spacing w:after="176" w:line="257" w:lineRule="auto"/>
        <w:ind w:left="709" w:hanging="709"/>
        <w:jc w:val="both"/>
        <w:rPr>
          <w:rFonts w:ascii="Times New Roman" w:hAnsi="Times New Roman" w:cs="Times New Roman"/>
          <w:sz w:val="24"/>
          <w:szCs w:val="24"/>
        </w:rPr>
      </w:pPr>
      <w:r w:rsidRPr="007C1B0E">
        <w:rPr>
          <w:rFonts w:ascii="Times New Roman" w:hAnsi="Times New Roman" w:cs="Times New Roman"/>
          <w:sz w:val="24"/>
          <w:szCs w:val="24"/>
        </w:rPr>
        <w:t>3.1</w:t>
      </w:r>
      <w:r>
        <w:rPr>
          <w:rFonts w:ascii="Times New Roman" w:hAnsi="Times New Roman" w:cs="Times New Roman"/>
          <w:sz w:val="24"/>
          <w:szCs w:val="24"/>
        </w:rPr>
        <w:t>6</w:t>
      </w:r>
      <w:r w:rsidRPr="007C1B0E">
        <w:rPr>
          <w:rFonts w:ascii="Times New Roman" w:hAnsi="Times New Roman" w:cs="Times New Roman"/>
          <w:sz w:val="24"/>
          <w:szCs w:val="24"/>
        </w:rPr>
        <w:t>.</w:t>
      </w:r>
      <w:r>
        <w:rPr>
          <w:rFonts w:ascii="Times New Roman" w:hAnsi="Times New Roman" w:cs="Times New Roman"/>
          <w:sz w:val="24"/>
          <w:szCs w:val="24"/>
        </w:rPr>
        <w:tab/>
      </w:r>
      <w:r w:rsidRPr="007C1B0E">
        <w:rPr>
          <w:rFonts w:ascii="Times New Roman" w:hAnsi="Times New Roman" w:cs="Times New Roman"/>
          <w:sz w:val="24"/>
          <w:szCs w:val="24"/>
        </w:rPr>
        <w:t>Zhotovitel</w:t>
      </w:r>
      <w:r>
        <w:rPr>
          <w:rFonts w:ascii="Times New Roman" w:hAnsi="Times New Roman" w:cs="Times New Roman"/>
          <w:sz w:val="24"/>
          <w:szCs w:val="24"/>
        </w:rPr>
        <w:t xml:space="preserve"> zajistí na svůj náklad v rámci dokumentace skutečného provedení stavby i geodetickou část. </w:t>
      </w:r>
      <w:r w:rsidRPr="004C00AC">
        <w:rPr>
          <w:rFonts w:ascii="Times New Roman" w:hAnsi="Times New Roman" w:cs="Times New Roman"/>
          <w:sz w:val="24"/>
          <w:szCs w:val="24"/>
        </w:rPr>
        <w:t>Vyhotovení geodetické části dokumentace skutečného provedení stavby nebo geodetického podkladu pro vedení Digitální technické mapy Prahy a Středočeského kraje,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p w14:paraId="1383C6A2" w14:textId="1565A625" w:rsidR="00CE001F" w:rsidRPr="004C00AC" w:rsidRDefault="00CE001F" w:rsidP="004C00AC">
      <w:pPr>
        <w:spacing w:after="176" w:line="257" w:lineRule="auto"/>
        <w:ind w:left="709" w:hanging="709"/>
        <w:jc w:val="both"/>
        <w:rPr>
          <w:rFonts w:ascii="Times New Roman" w:hAnsi="Times New Roman" w:cs="Times New Roman"/>
          <w:sz w:val="24"/>
          <w:szCs w:val="24"/>
        </w:rPr>
      </w:pPr>
      <w:r w:rsidRPr="007C1B0E">
        <w:rPr>
          <w:rFonts w:ascii="Times New Roman" w:hAnsi="Times New Roman" w:cs="Times New Roman"/>
          <w:sz w:val="24"/>
          <w:szCs w:val="24"/>
        </w:rPr>
        <w:t>3.1</w:t>
      </w:r>
      <w:r>
        <w:rPr>
          <w:rFonts w:ascii="Times New Roman" w:hAnsi="Times New Roman" w:cs="Times New Roman"/>
          <w:sz w:val="24"/>
          <w:szCs w:val="24"/>
        </w:rPr>
        <w:t>7</w:t>
      </w:r>
      <w:r w:rsidRPr="007C1B0E">
        <w:rPr>
          <w:rFonts w:ascii="Times New Roman" w:hAnsi="Times New Roman" w:cs="Times New Roman"/>
          <w:sz w:val="24"/>
          <w:szCs w:val="24"/>
        </w:rPr>
        <w:t>.</w:t>
      </w:r>
      <w:r>
        <w:rPr>
          <w:rFonts w:ascii="Times New Roman" w:hAnsi="Times New Roman" w:cs="Times New Roman"/>
          <w:sz w:val="24"/>
          <w:szCs w:val="24"/>
        </w:rPr>
        <w:tab/>
      </w:r>
      <w:r w:rsidRPr="00CE001F">
        <w:rPr>
          <w:rFonts w:ascii="Times New Roman" w:hAnsi="Times New Roman" w:cs="Times New Roman"/>
          <w:sz w:val="24"/>
          <w:szCs w:val="24"/>
        </w:rPr>
        <w:t>Geodetickou aktualizační dokumentaci (GAD) předá zhotovitel do DTM kraje prostřednictvím jednotného rozhraní Portálu DMVS </w:t>
      </w:r>
      <w:hyperlink r:id="rId7" w:tgtFrame="_blank" w:history="1">
        <w:r w:rsidRPr="00CE001F">
          <w:rPr>
            <w:rFonts w:ascii="Times New Roman" w:hAnsi="Times New Roman" w:cs="Times New Roman"/>
            <w:sz w:val="24"/>
            <w:szCs w:val="24"/>
          </w:rPr>
          <w:t>https://dmvs.cuzk.gov.cz/</w:t>
        </w:r>
        <w:proofErr w:type="spellStart"/>
        <w:r w:rsidRPr="00CE001F">
          <w:rPr>
            <w:rFonts w:ascii="Times New Roman" w:hAnsi="Times New Roman" w:cs="Times New Roman"/>
            <w:sz w:val="24"/>
            <w:szCs w:val="24"/>
          </w:rPr>
          <w:t>portal</w:t>
        </w:r>
        <w:proofErr w:type="spellEnd"/>
      </w:hyperlink>
      <w:r w:rsidRPr="00CE001F">
        <w:rPr>
          <w:rFonts w:ascii="Times New Roman" w:hAnsi="Times New Roman" w:cs="Times New Roman"/>
          <w:sz w:val="24"/>
          <w:szCs w:val="24"/>
        </w:rPr>
        <w:t>. Předání doloží Protokolem o přijetí podkladu pro zápis změny v Digitální technické mapě obsahujícím ID Podání (identifikátor záznamu).</w:t>
      </w:r>
      <w:r w:rsidR="007955A6">
        <w:rPr>
          <w:rFonts w:ascii="Times New Roman" w:hAnsi="Times New Roman" w:cs="Times New Roman"/>
          <w:sz w:val="24"/>
          <w:szCs w:val="24"/>
        </w:rPr>
        <w:t xml:space="preserve"> Veškeré související náklady jdou k tíži zhotovitele.</w:t>
      </w:r>
    </w:p>
    <w:p w14:paraId="4C357318" w14:textId="27B20E54" w:rsidR="00CE001F" w:rsidRPr="00CE001F" w:rsidRDefault="00CE001F" w:rsidP="00CE001F">
      <w:pPr>
        <w:spacing w:after="176" w:line="257" w:lineRule="auto"/>
        <w:ind w:left="709" w:hanging="709"/>
        <w:jc w:val="both"/>
        <w:rPr>
          <w:rFonts w:ascii="Times New Roman" w:hAnsi="Times New Roman" w:cs="Times New Roman"/>
          <w:sz w:val="24"/>
          <w:szCs w:val="24"/>
        </w:rPr>
      </w:pPr>
      <w:r w:rsidRPr="007C1B0E">
        <w:rPr>
          <w:rFonts w:ascii="Times New Roman" w:hAnsi="Times New Roman" w:cs="Times New Roman"/>
          <w:sz w:val="24"/>
          <w:szCs w:val="24"/>
        </w:rPr>
        <w:t>3.1</w:t>
      </w:r>
      <w:r w:rsidR="00D4519C">
        <w:rPr>
          <w:rFonts w:ascii="Times New Roman" w:hAnsi="Times New Roman" w:cs="Times New Roman"/>
          <w:sz w:val="24"/>
          <w:szCs w:val="24"/>
        </w:rPr>
        <w:t>8</w:t>
      </w:r>
      <w:r w:rsidRPr="007C1B0E">
        <w:rPr>
          <w:rFonts w:ascii="Times New Roman" w:hAnsi="Times New Roman" w:cs="Times New Roman"/>
          <w:sz w:val="24"/>
          <w:szCs w:val="24"/>
        </w:rPr>
        <w:t>.</w:t>
      </w:r>
      <w:r>
        <w:rPr>
          <w:rFonts w:ascii="Times New Roman" w:hAnsi="Times New Roman" w:cs="Times New Roman"/>
          <w:sz w:val="24"/>
          <w:szCs w:val="24"/>
        </w:rPr>
        <w:tab/>
      </w:r>
      <w:r w:rsidRPr="00CE001F">
        <w:rPr>
          <w:rFonts w:ascii="Times New Roman" w:hAnsi="Times New Roman" w:cs="Times New Roman"/>
          <w:sz w:val="24"/>
          <w:szCs w:val="24"/>
        </w:rPr>
        <w:t>Pokud je součástí stavby dopravní nebo technická infrastruktura, předá zhotovitel data DTI ve struktuře dle přílohy č. 3 vyhlášky č. 393/2020 Sb. o digitální technické mapě (vyhláška DTM), v platném znění, v aktuálně platné verzi výměnného formátu dle § 6 vyhlášky, k zapracování editorovi městské části, tedy IPR Praha na adresu </w:t>
      </w:r>
      <w:hyperlink r:id="rId8" w:tgtFrame="_blank" w:history="1">
        <w:r w:rsidRPr="00CE001F">
          <w:rPr>
            <w:rFonts w:ascii="Times New Roman" w:hAnsi="Times New Roman" w:cs="Times New Roman"/>
            <w:sz w:val="24"/>
            <w:szCs w:val="24"/>
          </w:rPr>
          <w:t>prejimka@ipr.praha.eu</w:t>
        </w:r>
      </w:hyperlink>
      <w:r w:rsidRPr="00CE001F">
        <w:rPr>
          <w:rFonts w:ascii="Times New Roman" w:hAnsi="Times New Roman" w:cs="Times New Roman"/>
          <w:sz w:val="24"/>
          <w:szCs w:val="24"/>
        </w:rPr>
        <w:t>. Soubor Jednotného výměnného formátu zhotovitel před předáním validuje na Portálu DMVS. Předání na IPR Praha doloží protokolem vystaveným IPR Praha.</w:t>
      </w:r>
      <w:r w:rsidR="007955A6">
        <w:rPr>
          <w:rFonts w:ascii="Times New Roman" w:hAnsi="Times New Roman" w:cs="Times New Roman"/>
          <w:sz w:val="24"/>
          <w:szCs w:val="24"/>
        </w:rPr>
        <w:t xml:space="preserve"> Veškeré související náklady jdou k tíži zhotovitele.</w:t>
      </w:r>
    </w:p>
    <w:p w14:paraId="4C6E87A6" w14:textId="77777777" w:rsidR="00EA4583" w:rsidRDefault="00EA4583" w:rsidP="008F6A0C">
      <w:pPr>
        <w:spacing w:after="0" w:line="276" w:lineRule="auto"/>
        <w:jc w:val="both"/>
        <w:rPr>
          <w:rFonts w:ascii="Times New Roman" w:hAnsi="Times New Roman" w:cs="Times New Roman"/>
          <w:sz w:val="24"/>
          <w:szCs w:val="24"/>
        </w:rPr>
      </w:pPr>
    </w:p>
    <w:p w14:paraId="71119DA4" w14:textId="77777777" w:rsidR="00244446" w:rsidRPr="008F6A0C" w:rsidRDefault="00244446" w:rsidP="008F6A0C">
      <w:pPr>
        <w:spacing w:after="0" w:line="276" w:lineRule="auto"/>
        <w:jc w:val="both"/>
        <w:rPr>
          <w:rFonts w:ascii="Times New Roman" w:hAnsi="Times New Roman" w:cs="Times New Roman"/>
          <w:sz w:val="24"/>
          <w:szCs w:val="24"/>
        </w:rPr>
      </w:pPr>
    </w:p>
    <w:p w14:paraId="3071F389" w14:textId="77777777" w:rsidR="00D26B5C" w:rsidRPr="00652A31" w:rsidRDefault="00D26B5C" w:rsidP="007C1B0E">
      <w:pPr>
        <w:pStyle w:val="Odstavecseseznamem"/>
        <w:numPr>
          <w:ilvl w:val="0"/>
          <w:numId w:val="14"/>
        </w:numPr>
        <w:spacing w:after="0" w:line="276" w:lineRule="auto"/>
        <w:ind w:left="567" w:hanging="567"/>
        <w:jc w:val="both"/>
        <w:rPr>
          <w:rFonts w:ascii="Times New Roman" w:hAnsi="Times New Roman" w:cs="Times New Roman"/>
          <w:b/>
          <w:sz w:val="24"/>
          <w:szCs w:val="24"/>
        </w:rPr>
      </w:pPr>
      <w:r w:rsidRPr="00652A31">
        <w:rPr>
          <w:rFonts w:ascii="Times New Roman" w:hAnsi="Times New Roman" w:cs="Times New Roman"/>
          <w:b/>
          <w:sz w:val="24"/>
          <w:szCs w:val="24"/>
        </w:rPr>
        <w:t>CENA DÍLA</w:t>
      </w:r>
    </w:p>
    <w:p w14:paraId="1E989BE0" w14:textId="77777777" w:rsidR="001F2ED2" w:rsidRPr="008F6A0C" w:rsidRDefault="001F2ED2" w:rsidP="008F6A0C">
      <w:pPr>
        <w:spacing w:after="0" w:line="276" w:lineRule="auto"/>
        <w:jc w:val="both"/>
        <w:rPr>
          <w:rFonts w:ascii="Times New Roman" w:hAnsi="Times New Roman" w:cs="Times New Roman"/>
          <w:sz w:val="24"/>
          <w:szCs w:val="24"/>
        </w:rPr>
      </w:pPr>
    </w:p>
    <w:p w14:paraId="5FA09054" w14:textId="77777777" w:rsidR="001F2ED2" w:rsidRDefault="001F2ED2" w:rsidP="000B2660">
      <w:pPr>
        <w:autoSpaceDE w:val="0"/>
        <w:autoSpaceDN w:val="0"/>
        <w:adjustRightInd w:val="0"/>
        <w:spacing w:after="0" w:line="276" w:lineRule="auto"/>
        <w:ind w:left="567" w:hanging="567"/>
        <w:jc w:val="both"/>
        <w:rPr>
          <w:rFonts w:ascii="Times New Roman" w:hAnsi="Times New Roman" w:cs="Times New Roman"/>
          <w:sz w:val="24"/>
          <w:szCs w:val="24"/>
        </w:rPr>
      </w:pPr>
      <w:r w:rsidRPr="008F6A0C">
        <w:rPr>
          <w:rFonts w:ascii="Times New Roman" w:hAnsi="Times New Roman" w:cs="Times New Roman"/>
          <w:sz w:val="24"/>
          <w:szCs w:val="24"/>
        </w:rPr>
        <w:t xml:space="preserve">4.1. </w:t>
      </w:r>
      <w:r w:rsidR="000B2660">
        <w:rPr>
          <w:rFonts w:ascii="Times New Roman" w:hAnsi="Times New Roman" w:cs="Times New Roman"/>
          <w:sz w:val="24"/>
          <w:szCs w:val="24"/>
        </w:rPr>
        <w:tab/>
      </w:r>
      <w:r w:rsidRPr="008F6A0C">
        <w:rPr>
          <w:rFonts w:ascii="Times New Roman" w:hAnsi="Times New Roman" w:cs="Times New Roman"/>
          <w:sz w:val="24"/>
          <w:szCs w:val="24"/>
        </w:rPr>
        <w:t>Cena za odborné provádění díla podrobně specifikovaného v této smlouvě, zejména přílohách č.</w:t>
      </w:r>
      <w:r w:rsidR="005C6D7A">
        <w:rPr>
          <w:rFonts w:ascii="Times New Roman" w:hAnsi="Times New Roman" w:cs="Times New Roman"/>
          <w:sz w:val="24"/>
          <w:szCs w:val="24"/>
        </w:rPr>
        <w:t xml:space="preserve"> </w:t>
      </w:r>
      <w:r w:rsidRPr="008F6A0C">
        <w:rPr>
          <w:rFonts w:ascii="Times New Roman" w:hAnsi="Times New Roman" w:cs="Times New Roman"/>
          <w:sz w:val="24"/>
          <w:szCs w:val="24"/>
        </w:rPr>
        <w:t>1 a 2 této smlouvy činí:</w:t>
      </w:r>
    </w:p>
    <w:p w14:paraId="4F2091E6" w14:textId="77777777" w:rsidR="00A817F8" w:rsidRPr="008F6A0C" w:rsidRDefault="00A817F8" w:rsidP="000B2660">
      <w:pPr>
        <w:autoSpaceDE w:val="0"/>
        <w:autoSpaceDN w:val="0"/>
        <w:adjustRightInd w:val="0"/>
        <w:spacing w:after="0" w:line="276" w:lineRule="auto"/>
        <w:ind w:left="567" w:hanging="567"/>
        <w:jc w:val="both"/>
        <w:rPr>
          <w:rFonts w:ascii="Times New Roman" w:hAnsi="Times New Roman" w:cs="Times New Roman"/>
          <w:sz w:val="24"/>
          <w:szCs w:val="24"/>
        </w:rPr>
      </w:pPr>
    </w:p>
    <w:p w14:paraId="2DCDC9F2" w14:textId="77777777" w:rsidR="001F2ED2" w:rsidRPr="000B2660" w:rsidRDefault="001F2ED2" w:rsidP="000B2660">
      <w:pPr>
        <w:autoSpaceDE w:val="0"/>
        <w:autoSpaceDN w:val="0"/>
        <w:adjustRightInd w:val="0"/>
        <w:spacing w:after="0" w:line="276" w:lineRule="auto"/>
        <w:ind w:left="567"/>
        <w:jc w:val="both"/>
        <w:rPr>
          <w:rFonts w:ascii="Times New Roman" w:hAnsi="Times New Roman" w:cs="Times New Roman"/>
          <w:sz w:val="24"/>
          <w:szCs w:val="24"/>
        </w:rPr>
      </w:pPr>
      <w:r w:rsidRPr="000B2660">
        <w:rPr>
          <w:rFonts w:ascii="Times New Roman" w:hAnsi="Times New Roman" w:cs="Times New Roman"/>
          <w:sz w:val="24"/>
          <w:szCs w:val="24"/>
        </w:rPr>
        <w:t xml:space="preserve">Cena bez DPH: ……………………… Kč </w:t>
      </w:r>
    </w:p>
    <w:p w14:paraId="4AC9242D" w14:textId="77777777" w:rsidR="001F2ED2" w:rsidRPr="000B2660" w:rsidRDefault="001F2ED2" w:rsidP="000B2660">
      <w:pPr>
        <w:autoSpaceDE w:val="0"/>
        <w:autoSpaceDN w:val="0"/>
        <w:adjustRightInd w:val="0"/>
        <w:spacing w:after="0" w:line="276" w:lineRule="auto"/>
        <w:ind w:left="567"/>
        <w:jc w:val="both"/>
        <w:rPr>
          <w:rFonts w:ascii="Times New Roman" w:hAnsi="Times New Roman" w:cs="Times New Roman"/>
          <w:sz w:val="24"/>
          <w:szCs w:val="24"/>
        </w:rPr>
      </w:pPr>
      <w:r w:rsidRPr="000B2660">
        <w:rPr>
          <w:rFonts w:ascii="Times New Roman" w:hAnsi="Times New Roman" w:cs="Times New Roman"/>
          <w:sz w:val="24"/>
          <w:szCs w:val="24"/>
        </w:rPr>
        <w:lastRenderedPageBreak/>
        <w:t>samostatně DPH</w:t>
      </w:r>
      <w:proofErr w:type="gramStart"/>
      <w:r w:rsidRPr="000B2660">
        <w:rPr>
          <w:rFonts w:ascii="Times New Roman" w:hAnsi="Times New Roman" w:cs="Times New Roman"/>
          <w:sz w:val="24"/>
          <w:szCs w:val="24"/>
        </w:rPr>
        <w:t xml:space="preserve"> ….</w:t>
      </w:r>
      <w:proofErr w:type="gramEnd"/>
      <w:r w:rsidRPr="000B2660">
        <w:rPr>
          <w:rFonts w:ascii="Times New Roman" w:hAnsi="Times New Roman" w:cs="Times New Roman"/>
          <w:sz w:val="24"/>
          <w:szCs w:val="24"/>
        </w:rPr>
        <w:t>.   %: ……………………… Kč</w:t>
      </w:r>
    </w:p>
    <w:p w14:paraId="217DB555" w14:textId="77777777" w:rsidR="001F2ED2" w:rsidRPr="008F6A0C" w:rsidRDefault="001F2ED2" w:rsidP="000B2660">
      <w:pPr>
        <w:autoSpaceDE w:val="0"/>
        <w:autoSpaceDN w:val="0"/>
        <w:adjustRightInd w:val="0"/>
        <w:spacing w:after="0" w:line="276" w:lineRule="auto"/>
        <w:ind w:left="567"/>
        <w:jc w:val="both"/>
        <w:rPr>
          <w:rFonts w:ascii="Times New Roman" w:hAnsi="Times New Roman" w:cs="Times New Roman"/>
          <w:sz w:val="24"/>
          <w:szCs w:val="24"/>
        </w:rPr>
      </w:pPr>
      <w:r w:rsidRPr="000B2660">
        <w:rPr>
          <w:rFonts w:ascii="Times New Roman" w:hAnsi="Times New Roman" w:cs="Times New Roman"/>
          <w:sz w:val="24"/>
          <w:szCs w:val="24"/>
        </w:rPr>
        <w:t>Cena včetně DPH: ……………………… Kč</w:t>
      </w:r>
    </w:p>
    <w:p w14:paraId="6EA22F54" w14:textId="77777777" w:rsidR="001F2ED2" w:rsidRPr="000B2660" w:rsidRDefault="001F2ED2" w:rsidP="000B2660">
      <w:pPr>
        <w:autoSpaceDE w:val="0"/>
        <w:autoSpaceDN w:val="0"/>
        <w:adjustRightInd w:val="0"/>
        <w:spacing w:after="0" w:line="276" w:lineRule="auto"/>
        <w:ind w:left="567" w:hanging="567"/>
        <w:jc w:val="both"/>
        <w:rPr>
          <w:rFonts w:ascii="Times New Roman" w:hAnsi="Times New Roman" w:cs="Times New Roman"/>
          <w:sz w:val="24"/>
          <w:szCs w:val="24"/>
        </w:rPr>
      </w:pPr>
    </w:p>
    <w:p w14:paraId="5EFEA538" w14:textId="77777777" w:rsidR="001F2ED2" w:rsidRDefault="001F2ED2" w:rsidP="000B2660">
      <w:pPr>
        <w:autoSpaceDE w:val="0"/>
        <w:autoSpaceDN w:val="0"/>
        <w:adjustRightInd w:val="0"/>
        <w:spacing w:after="0" w:line="276" w:lineRule="auto"/>
        <w:ind w:left="567" w:hanging="567"/>
        <w:jc w:val="both"/>
        <w:rPr>
          <w:rFonts w:ascii="Times New Roman" w:hAnsi="Times New Roman" w:cs="Times New Roman"/>
          <w:sz w:val="24"/>
          <w:szCs w:val="24"/>
        </w:rPr>
      </w:pPr>
      <w:r w:rsidRPr="008F6A0C">
        <w:rPr>
          <w:rFonts w:ascii="Times New Roman" w:hAnsi="Times New Roman" w:cs="Times New Roman"/>
          <w:sz w:val="24"/>
          <w:szCs w:val="24"/>
        </w:rPr>
        <w:t xml:space="preserve">4.2. </w:t>
      </w:r>
      <w:r w:rsidR="000B2660">
        <w:rPr>
          <w:rFonts w:ascii="Times New Roman" w:hAnsi="Times New Roman" w:cs="Times New Roman"/>
          <w:sz w:val="24"/>
          <w:szCs w:val="24"/>
        </w:rPr>
        <w:tab/>
      </w:r>
      <w:r w:rsidRPr="008F6A0C">
        <w:rPr>
          <w:rFonts w:ascii="Times New Roman" w:hAnsi="Times New Roman" w:cs="Times New Roman"/>
          <w:sz w:val="24"/>
          <w:szCs w:val="24"/>
        </w:rPr>
        <w:t>Platby budou probíhat v Kč.</w:t>
      </w:r>
    </w:p>
    <w:p w14:paraId="6A155159" w14:textId="77777777" w:rsidR="000B2660" w:rsidRPr="008F6A0C" w:rsidRDefault="000B2660" w:rsidP="000B2660">
      <w:pPr>
        <w:autoSpaceDE w:val="0"/>
        <w:autoSpaceDN w:val="0"/>
        <w:adjustRightInd w:val="0"/>
        <w:spacing w:after="0" w:line="276" w:lineRule="auto"/>
        <w:ind w:left="567" w:hanging="567"/>
        <w:jc w:val="both"/>
        <w:rPr>
          <w:rFonts w:ascii="Times New Roman" w:hAnsi="Times New Roman" w:cs="Times New Roman"/>
          <w:sz w:val="24"/>
          <w:szCs w:val="24"/>
        </w:rPr>
      </w:pPr>
    </w:p>
    <w:p w14:paraId="4EDEB4C6" w14:textId="77777777" w:rsidR="001F2ED2" w:rsidRPr="00F1042A" w:rsidRDefault="001F2ED2" w:rsidP="000B2660">
      <w:pPr>
        <w:autoSpaceDE w:val="0"/>
        <w:autoSpaceDN w:val="0"/>
        <w:adjustRightInd w:val="0"/>
        <w:spacing w:after="0" w:line="276" w:lineRule="auto"/>
        <w:ind w:left="567" w:hanging="567"/>
        <w:jc w:val="both"/>
        <w:rPr>
          <w:rFonts w:ascii="Times New Roman" w:hAnsi="Times New Roman" w:cs="Times New Roman"/>
          <w:sz w:val="24"/>
          <w:szCs w:val="24"/>
        </w:rPr>
      </w:pPr>
      <w:r w:rsidRPr="008F6A0C">
        <w:rPr>
          <w:rFonts w:ascii="Times New Roman" w:hAnsi="Times New Roman" w:cs="Times New Roman"/>
          <w:sz w:val="24"/>
          <w:szCs w:val="24"/>
        </w:rPr>
        <w:t xml:space="preserve">4.3. </w:t>
      </w:r>
      <w:r w:rsidR="000B2660">
        <w:rPr>
          <w:rFonts w:ascii="Times New Roman" w:hAnsi="Times New Roman" w:cs="Times New Roman"/>
          <w:sz w:val="24"/>
          <w:szCs w:val="24"/>
        </w:rPr>
        <w:tab/>
      </w:r>
      <w:r w:rsidRPr="008F6A0C">
        <w:rPr>
          <w:rFonts w:ascii="Times New Roman" w:hAnsi="Times New Roman" w:cs="Times New Roman"/>
          <w:sz w:val="24"/>
          <w:szCs w:val="24"/>
        </w:rPr>
        <w:t xml:space="preserve">Cena je stanovena na základě a v </w:t>
      </w:r>
      <w:r w:rsidRPr="00F1042A">
        <w:rPr>
          <w:rFonts w:ascii="Times New Roman" w:hAnsi="Times New Roman" w:cs="Times New Roman"/>
          <w:sz w:val="24"/>
          <w:szCs w:val="24"/>
        </w:rPr>
        <w:t>souladu s Přílohou č. 2 této smlouvy, a to jako cena určená dle položkového rozpočtu.</w:t>
      </w:r>
    </w:p>
    <w:p w14:paraId="50C9E9EB" w14:textId="77777777" w:rsidR="000B2660" w:rsidRPr="00F1042A" w:rsidRDefault="000B2660" w:rsidP="000B2660">
      <w:pPr>
        <w:autoSpaceDE w:val="0"/>
        <w:autoSpaceDN w:val="0"/>
        <w:adjustRightInd w:val="0"/>
        <w:spacing w:after="0" w:line="276" w:lineRule="auto"/>
        <w:jc w:val="both"/>
        <w:rPr>
          <w:rFonts w:ascii="Times New Roman" w:hAnsi="Times New Roman" w:cs="Times New Roman"/>
          <w:sz w:val="24"/>
          <w:szCs w:val="24"/>
        </w:rPr>
      </w:pPr>
    </w:p>
    <w:p w14:paraId="6D1FBBFA" w14:textId="35A52920" w:rsidR="001F2ED2" w:rsidRPr="00F1042A" w:rsidRDefault="001F2ED2" w:rsidP="000B2660">
      <w:pPr>
        <w:autoSpaceDE w:val="0"/>
        <w:autoSpaceDN w:val="0"/>
        <w:adjustRightInd w:val="0"/>
        <w:spacing w:after="0" w:line="276" w:lineRule="auto"/>
        <w:ind w:left="567" w:hanging="567"/>
        <w:jc w:val="both"/>
        <w:rPr>
          <w:rFonts w:ascii="Times New Roman" w:hAnsi="Times New Roman" w:cs="Times New Roman"/>
          <w:sz w:val="24"/>
          <w:szCs w:val="24"/>
        </w:rPr>
      </w:pPr>
      <w:r w:rsidRPr="00F1042A">
        <w:rPr>
          <w:rFonts w:ascii="Times New Roman" w:hAnsi="Times New Roman" w:cs="Times New Roman"/>
          <w:sz w:val="24"/>
          <w:szCs w:val="24"/>
        </w:rPr>
        <w:t xml:space="preserve">4.4. </w:t>
      </w:r>
      <w:r w:rsidR="000B2660" w:rsidRPr="00F1042A">
        <w:rPr>
          <w:rFonts w:ascii="Times New Roman" w:hAnsi="Times New Roman" w:cs="Times New Roman"/>
          <w:sz w:val="24"/>
          <w:szCs w:val="24"/>
        </w:rPr>
        <w:tab/>
      </w:r>
      <w:r w:rsidRPr="00F1042A">
        <w:rPr>
          <w:rFonts w:ascii="Times New Roman" w:hAnsi="Times New Roman" w:cs="Times New Roman"/>
          <w:sz w:val="24"/>
          <w:szCs w:val="24"/>
        </w:rPr>
        <w:t xml:space="preserve">DPH je stanovena dle příslušných právních předpisů. </w:t>
      </w:r>
    </w:p>
    <w:p w14:paraId="757B5D54" w14:textId="77777777" w:rsidR="000B2660" w:rsidRPr="00F1042A" w:rsidRDefault="000B2660" w:rsidP="000B2660">
      <w:pPr>
        <w:autoSpaceDE w:val="0"/>
        <w:autoSpaceDN w:val="0"/>
        <w:adjustRightInd w:val="0"/>
        <w:spacing w:after="0" w:line="276" w:lineRule="auto"/>
        <w:ind w:left="567" w:hanging="567"/>
        <w:jc w:val="both"/>
        <w:rPr>
          <w:rFonts w:ascii="Times New Roman" w:hAnsi="Times New Roman" w:cs="Times New Roman"/>
          <w:sz w:val="24"/>
          <w:szCs w:val="24"/>
        </w:rPr>
      </w:pPr>
    </w:p>
    <w:p w14:paraId="5CC72D26" w14:textId="75CD7E23" w:rsidR="002B18D7" w:rsidRPr="00F35738" w:rsidRDefault="001F2ED2" w:rsidP="002B18D7">
      <w:pPr>
        <w:autoSpaceDE w:val="0"/>
        <w:autoSpaceDN w:val="0"/>
        <w:adjustRightInd w:val="0"/>
        <w:spacing w:after="0" w:line="276" w:lineRule="auto"/>
        <w:ind w:left="567" w:hanging="567"/>
        <w:jc w:val="both"/>
        <w:rPr>
          <w:rFonts w:ascii="Times New Roman" w:hAnsi="Times New Roman" w:cs="Times New Roman"/>
          <w:sz w:val="24"/>
          <w:szCs w:val="24"/>
        </w:rPr>
      </w:pPr>
      <w:r w:rsidRPr="00F1042A">
        <w:rPr>
          <w:rFonts w:ascii="Times New Roman" w:hAnsi="Times New Roman" w:cs="Times New Roman"/>
          <w:sz w:val="24"/>
          <w:szCs w:val="24"/>
        </w:rPr>
        <w:t xml:space="preserve">4.5. </w:t>
      </w:r>
      <w:r w:rsidR="000B2660" w:rsidRPr="00F1042A">
        <w:rPr>
          <w:rFonts w:ascii="Times New Roman" w:hAnsi="Times New Roman" w:cs="Times New Roman"/>
          <w:sz w:val="24"/>
          <w:szCs w:val="24"/>
        </w:rPr>
        <w:tab/>
      </w:r>
      <w:r w:rsidRPr="00F1042A">
        <w:rPr>
          <w:rFonts w:ascii="Times New Roman" w:hAnsi="Times New Roman" w:cs="Times New Roman"/>
          <w:sz w:val="24"/>
          <w:szCs w:val="24"/>
        </w:rPr>
        <w:t xml:space="preserve">Zhotovitel je povinen </w:t>
      </w:r>
      <w:r w:rsidR="002B18D7" w:rsidRPr="00F1042A">
        <w:rPr>
          <w:rFonts w:ascii="Times New Roman" w:hAnsi="Times New Roman" w:cs="Times New Roman"/>
          <w:sz w:val="24"/>
          <w:szCs w:val="24"/>
        </w:rPr>
        <w:t xml:space="preserve">používat </w:t>
      </w:r>
      <w:r w:rsidR="002B18D7" w:rsidRPr="00F35738">
        <w:rPr>
          <w:rFonts w:ascii="Times New Roman" w:hAnsi="Times New Roman" w:cs="Times New Roman"/>
          <w:sz w:val="24"/>
          <w:szCs w:val="24"/>
        </w:rPr>
        <w:t>pouze oceněný výkaz výměr se schválenými jednotkovými cenami, které jsou uvedené v příloze č. 2 této smlouvy.</w:t>
      </w:r>
    </w:p>
    <w:p w14:paraId="729EFA36" w14:textId="77777777" w:rsidR="000B2660" w:rsidRPr="00F1042A" w:rsidRDefault="000B2660" w:rsidP="000B2660">
      <w:pPr>
        <w:autoSpaceDE w:val="0"/>
        <w:autoSpaceDN w:val="0"/>
        <w:adjustRightInd w:val="0"/>
        <w:spacing w:after="0" w:line="276" w:lineRule="auto"/>
        <w:ind w:left="567" w:hanging="567"/>
        <w:jc w:val="both"/>
        <w:rPr>
          <w:rFonts w:ascii="Times New Roman" w:hAnsi="Times New Roman" w:cs="Times New Roman"/>
          <w:sz w:val="24"/>
          <w:szCs w:val="24"/>
        </w:rPr>
      </w:pPr>
    </w:p>
    <w:p w14:paraId="67618C05" w14:textId="5C313D2E" w:rsidR="002B18D7" w:rsidRPr="00F35738" w:rsidRDefault="001F2ED2" w:rsidP="002B18D7">
      <w:pPr>
        <w:autoSpaceDE w:val="0"/>
        <w:autoSpaceDN w:val="0"/>
        <w:adjustRightInd w:val="0"/>
        <w:spacing w:after="0" w:line="276" w:lineRule="auto"/>
        <w:ind w:left="567" w:hanging="567"/>
        <w:jc w:val="both"/>
        <w:rPr>
          <w:rFonts w:ascii="Times New Roman" w:hAnsi="Times New Roman" w:cs="Times New Roman"/>
          <w:sz w:val="24"/>
          <w:szCs w:val="24"/>
        </w:rPr>
      </w:pPr>
      <w:r w:rsidRPr="00F1042A">
        <w:rPr>
          <w:rFonts w:ascii="Times New Roman" w:hAnsi="Times New Roman" w:cs="Times New Roman"/>
          <w:sz w:val="24"/>
          <w:szCs w:val="24"/>
        </w:rPr>
        <w:t xml:space="preserve">4.6. </w:t>
      </w:r>
      <w:r w:rsidR="000B2660" w:rsidRPr="00F1042A">
        <w:rPr>
          <w:rFonts w:ascii="Times New Roman" w:hAnsi="Times New Roman" w:cs="Times New Roman"/>
          <w:sz w:val="24"/>
          <w:szCs w:val="24"/>
        </w:rPr>
        <w:tab/>
      </w:r>
      <w:r w:rsidRPr="00F1042A">
        <w:rPr>
          <w:rFonts w:ascii="Times New Roman" w:hAnsi="Times New Roman" w:cs="Times New Roman"/>
          <w:sz w:val="24"/>
          <w:szCs w:val="24"/>
        </w:rPr>
        <w:t xml:space="preserve">Zhotovitel se zavazuje </w:t>
      </w:r>
      <w:r w:rsidR="002B18D7" w:rsidRPr="00F35738">
        <w:rPr>
          <w:rFonts w:ascii="Times New Roman" w:hAnsi="Times New Roman" w:cs="Times New Roman"/>
          <w:sz w:val="24"/>
          <w:szCs w:val="24"/>
        </w:rPr>
        <w:t>vystavit fakturu pouze na práce zkontrolované zástupcem objednatele (TDS) a podepsané zástupcem objednatele do zjišťovacího soupisu provedených prací. Tento soupis ve struktuře, obsahu a položkách odpovídá příloze č.2 této smlouvy. Zhotovitel předloží zástupci objednatele (TDS) soupis za uplynulé období do 3 dnů po skončení období (měsíce), zástupce zhotovitele provede kontrolu do 3 pracovních dnů.</w:t>
      </w:r>
    </w:p>
    <w:p w14:paraId="74902708" w14:textId="77777777" w:rsidR="000B2660" w:rsidRPr="008F6A0C" w:rsidRDefault="000B2660" w:rsidP="000B2660">
      <w:pPr>
        <w:autoSpaceDE w:val="0"/>
        <w:autoSpaceDN w:val="0"/>
        <w:adjustRightInd w:val="0"/>
        <w:spacing w:after="0" w:line="276" w:lineRule="auto"/>
        <w:ind w:left="567" w:hanging="567"/>
        <w:jc w:val="both"/>
        <w:rPr>
          <w:rFonts w:ascii="Times New Roman" w:hAnsi="Times New Roman" w:cs="Times New Roman"/>
          <w:sz w:val="24"/>
          <w:szCs w:val="24"/>
        </w:rPr>
      </w:pPr>
    </w:p>
    <w:p w14:paraId="593666B9" w14:textId="77777777" w:rsidR="001F2ED2" w:rsidRDefault="001F2ED2" w:rsidP="000B2660">
      <w:pPr>
        <w:autoSpaceDE w:val="0"/>
        <w:autoSpaceDN w:val="0"/>
        <w:adjustRightInd w:val="0"/>
        <w:spacing w:after="0" w:line="276" w:lineRule="auto"/>
        <w:ind w:left="567" w:hanging="567"/>
        <w:jc w:val="both"/>
        <w:rPr>
          <w:rFonts w:ascii="Times New Roman" w:hAnsi="Times New Roman" w:cs="Times New Roman"/>
          <w:sz w:val="24"/>
          <w:szCs w:val="24"/>
        </w:rPr>
      </w:pPr>
      <w:r w:rsidRPr="008F6A0C">
        <w:rPr>
          <w:rFonts w:ascii="Times New Roman" w:hAnsi="Times New Roman" w:cs="Times New Roman"/>
          <w:sz w:val="24"/>
          <w:szCs w:val="24"/>
        </w:rPr>
        <w:t xml:space="preserve">4.7. </w:t>
      </w:r>
      <w:r w:rsidR="000B2660">
        <w:rPr>
          <w:rFonts w:ascii="Times New Roman" w:hAnsi="Times New Roman" w:cs="Times New Roman"/>
          <w:sz w:val="24"/>
          <w:szCs w:val="24"/>
        </w:rPr>
        <w:tab/>
      </w:r>
      <w:r w:rsidRPr="008F6A0C">
        <w:rPr>
          <w:rFonts w:ascii="Times New Roman" w:hAnsi="Times New Roman" w:cs="Times New Roman"/>
          <w:sz w:val="24"/>
          <w:szCs w:val="24"/>
        </w:rPr>
        <w:t xml:space="preserve">Cena díla bude zhotoviteli objednatelem hrazena </w:t>
      </w:r>
      <w:r w:rsidR="0019282A">
        <w:rPr>
          <w:rFonts w:ascii="Times New Roman" w:hAnsi="Times New Roman" w:cs="Times New Roman"/>
          <w:sz w:val="24"/>
          <w:szCs w:val="24"/>
        </w:rPr>
        <w:t xml:space="preserve">měsíčně, vždy zpětně za provedenou část díla, a to </w:t>
      </w:r>
      <w:r w:rsidRPr="008F6A0C">
        <w:rPr>
          <w:rFonts w:ascii="Times New Roman" w:hAnsi="Times New Roman" w:cs="Times New Roman"/>
          <w:sz w:val="24"/>
          <w:szCs w:val="24"/>
        </w:rPr>
        <w:t>na základě faktury (daňového</w:t>
      </w:r>
      <w:r w:rsidR="005C6D7A">
        <w:rPr>
          <w:rFonts w:ascii="Times New Roman" w:hAnsi="Times New Roman" w:cs="Times New Roman"/>
          <w:sz w:val="24"/>
          <w:szCs w:val="24"/>
        </w:rPr>
        <w:t xml:space="preserve"> </w:t>
      </w:r>
      <w:r w:rsidRPr="008F6A0C">
        <w:rPr>
          <w:rFonts w:ascii="Times New Roman" w:hAnsi="Times New Roman" w:cs="Times New Roman"/>
          <w:sz w:val="24"/>
          <w:szCs w:val="24"/>
        </w:rPr>
        <w:t>dokladu) vystavené zhotovitelem a odsouhlasené pověřeným pracovníkem objednatele. Cena díla</w:t>
      </w:r>
      <w:r w:rsidR="005C6D7A">
        <w:rPr>
          <w:rFonts w:ascii="Times New Roman" w:hAnsi="Times New Roman" w:cs="Times New Roman"/>
          <w:sz w:val="24"/>
          <w:szCs w:val="24"/>
        </w:rPr>
        <w:t xml:space="preserve"> </w:t>
      </w:r>
      <w:r w:rsidRPr="008F6A0C">
        <w:rPr>
          <w:rFonts w:ascii="Times New Roman" w:hAnsi="Times New Roman" w:cs="Times New Roman"/>
          <w:sz w:val="24"/>
          <w:szCs w:val="24"/>
        </w:rPr>
        <w:t>bude splatná do 30 dnů ode dne doručení faktury objednateli.</w:t>
      </w:r>
    </w:p>
    <w:p w14:paraId="170FBB20" w14:textId="77777777" w:rsidR="000B2660" w:rsidRPr="008F6A0C" w:rsidRDefault="000B2660" w:rsidP="000B2660">
      <w:pPr>
        <w:autoSpaceDE w:val="0"/>
        <w:autoSpaceDN w:val="0"/>
        <w:adjustRightInd w:val="0"/>
        <w:spacing w:after="0" w:line="276" w:lineRule="auto"/>
        <w:ind w:left="567" w:hanging="567"/>
        <w:jc w:val="both"/>
        <w:rPr>
          <w:rFonts w:ascii="Times New Roman" w:hAnsi="Times New Roman" w:cs="Times New Roman"/>
          <w:sz w:val="24"/>
          <w:szCs w:val="24"/>
        </w:rPr>
      </w:pPr>
    </w:p>
    <w:p w14:paraId="518A6E06" w14:textId="6E9E6E69" w:rsidR="001F2ED2" w:rsidRDefault="001F2ED2" w:rsidP="000B2660">
      <w:pPr>
        <w:autoSpaceDE w:val="0"/>
        <w:autoSpaceDN w:val="0"/>
        <w:adjustRightInd w:val="0"/>
        <w:spacing w:after="0" w:line="276" w:lineRule="auto"/>
        <w:ind w:left="567" w:hanging="567"/>
        <w:jc w:val="both"/>
        <w:rPr>
          <w:rFonts w:ascii="Times New Roman" w:hAnsi="Times New Roman" w:cs="Times New Roman"/>
          <w:sz w:val="24"/>
          <w:szCs w:val="24"/>
        </w:rPr>
      </w:pPr>
      <w:r w:rsidRPr="008F6A0C">
        <w:rPr>
          <w:rFonts w:ascii="Times New Roman" w:hAnsi="Times New Roman" w:cs="Times New Roman"/>
          <w:sz w:val="24"/>
          <w:szCs w:val="24"/>
        </w:rPr>
        <w:t xml:space="preserve">4.8. </w:t>
      </w:r>
      <w:r w:rsidR="000B2660">
        <w:rPr>
          <w:rFonts w:ascii="Times New Roman" w:hAnsi="Times New Roman" w:cs="Times New Roman"/>
          <w:sz w:val="24"/>
          <w:szCs w:val="24"/>
        </w:rPr>
        <w:tab/>
      </w:r>
      <w:r w:rsidRPr="008F6A0C">
        <w:rPr>
          <w:rFonts w:ascii="Times New Roman" w:hAnsi="Times New Roman" w:cs="Times New Roman"/>
          <w:sz w:val="24"/>
          <w:szCs w:val="24"/>
        </w:rPr>
        <w:t>Faktury musí být správné, úplné, průkazné, srozumitelné a průběžně chronologicky vedené</w:t>
      </w:r>
      <w:r w:rsidR="000B2660">
        <w:rPr>
          <w:rFonts w:ascii="Times New Roman" w:hAnsi="Times New Roman" w:cs="Times New Roman"/>
          <w:sz w:val="24"/>
          <w:szCs w:val="24"/>
        </w:rPr>
        <w:t xml:space="preserve"> </w:t>
      </w:r>
      <w:r w:rsidRPr="008F6A0C">
        <w:rPr>
          <w:rFonts w:ascii="Times New Roman" w:hAnsi="Times New Roman" w:cs="Times New Roman"/>
          <w:sz w:val="24"/>
          <w:szCs w:val="24"/>
        </w:rPr>
        <w:t>způsobem zaručujícím jejich trvalost. Každá faktura musí obsahovat veškeré náležitosti dle předpisů o</w:t>
      </w:r>
      <w:r w:rsidR="005C6D7A">
        <w:rPr>
          <w:rFonts w:ascii="Times New Roman" w:hAnsi="Times New Roman" w:cs="Times New Roman"/>
          <w:sz w:val="24"/>
          <w:szCs w:val="24"/>
        </w:rPr>
        <w:t xml:space="preserve"> </w:t>
      </w:r>
      <w:r w:rsidRPr="008F6A0C">
        <w:rPr>
          <w:rFonts w:ascii="Times New Roman" w:hAnsi="Times New Roman" w:cs="Times New Roman"/>
          <w:sz w:val="24"/>
          <w:szCs w:val="24"/>
        </w:rPr>
        <w:t>účetnictví, náležitosti dle daňových předpisů (zejména zákon č. 235/2004 Sb., o dani z</w:t>
      </w:r>
      <w:r w:rsidR="005C6D7A">
        <w:rPr>
          <w:rFonts w:ascii="Times New Roman" w:hAnsi="Times New Roman" w:cs="Times New Roman"/>
          <w:sz w:val="24"/>
          <w:szCs w:val="24"/>
        </w:rPr>
        <w:t> </w:t>
      </w:r>
      <w:r w:rsidRPr="008F6A0C">
        <w:rPr>
          <w:rFonts w:ascii="Times New Roman" w:hAnsi="Times New Roman" w:cs="Times New Roman"/>
          <w:sz w:val="24"/>
          <w:szCs w:val="24"/>
        </w:rPr>
        <w:t>přidané</w:t>
      </w:r>
      <w:r w:rsidR="005C6D7A">
        <w:rPr>
          <w:rFonts w:ascii="Times New Roman" w:hAnsi="Times New Roman" w:cs="Times New Roman"/>
          <w:sz w:val="24"/>
          <w:szCs w:val="24"/>
        </w:rPr>
        <w:t xml:space="preserve"> </w:t>
      </w:r>
      <w:r w:rsidRPr="008F6A0C">
        <w:rPr>
          <w:rFonts w:ascii="Times New Roman" w:hAnsi="Times New Roman" w:cs="Times New Roman"/>
          <w:sz w:val="24"/>
          <w:szCs w:val="24"/>
        </w:rPr>
        <w:t>hodnoty, ve znění pozdějších předpisů, zákon 563/1991 Sb., o účetnictví, ve znění pozdějších</w:t>
      </w:r>
      <w:r w:rsidR="005C6D7A">
        <w:rPr>
          <w:rFonts w:ascii="Times New Roman" w:hAnsi="Times New Roman" w:cs="Times New Roman"/>
          <w:sz w:val="24"/>
          <w:szCs w:val="24"/>
        </w:rPr>
        <w:t xml:space="preserve"> </w:t>
      </w:r>
      <w:r w:rsidRPr="008F6A0C">
        <w:rPr>
          <w:rFonts w:ascii="Times New Roman" w:hAnsi="Times New Roman" w:cs="Times New Roman"/>
          <w:sz w:val="24"/>
          <w:szCs w:val="24"/>
        </w:rPr>
        <w:t xml:space="preserve">předpisů) a dále musí obsahovat předmět plnění a jeho přesnou specifikaci a celkovou částku. Přílohou faktury musí být příslušná dokladová evidence provedených prací, </w:t>
      </w:r>
      <w:r w:rsidR="0019282A">
        <w:rPr>
          <w:rFonts w:ascii="Times New Roman" w:hAnsi="Times New Roman" w:cs="Times New Roman"/>
          <w:sz w:val="24"/>
          <w:szCs w:val="24"/>
        </w:rPr>
        <w:t>tedy</w:t>
      </w:r>
      <w:r w:rsidRPr="008F6A0C">
        <w:rPr>
          <w:rFonts w:ascii="Times New Roman" w:hAnsi="Times New Roman" w:cs="Times New Roman"/>
          <w:sz w:val="24"/>
          <w:szCs w:val="24"/>
        </w:rPr>
        <w:t xml:space="preserve"> </w:t>
      </w:r>
      <w:r w:rsidR="0019282A">
        <w:rPr>
          <w:rFonts w:ascii="Times New Roman" w:hAnsi="Times New Roman" w:cs="Times New Roman"/>
          <w:sz w:val="24"/>
          <w:szCs w:val="24"/>
        </w:rPr>
        <w:t>prováděcí/</w:t>
      </w:r>
      <w:r w:rsidRPr="008F6A0C">
        <w:rPr>
          <w:rFonts w:ascii="Times New Roman" w:hAnsi="Times New Roman" w:cs="Times New Roman"/>
          <w:sz w:val="24"/>
          <w:szCs w:val="24"/>
        </w:rPr>
        <w:t>dodací list, ve kterém</w:t>
      </w:r>
      <w:r w:rsidR="005C6D7A">
        <w:rPr>
          <w:rFonts w:ascii="Times New Roman" w:hAnsi="Times New Roman" w:cs="Times New Roman"/>
          <w:sz w:val="24"/>
          <w:szCs w:val="24"/>
        </w:rPr>
        <w:t xml:space="preserve"> </w:t>
      </w:r>
      <w:r w:rsidRPr="008F6A0C">
        <w:rPr>
          <w:rFonts w:ascii="Times New Roman" w:hAnsi="Times New Roman" w:cs="Times New Roman"/>
          <w:sz w:val="24"/>
          <w:szCs w:val="24"/>
        </w:rPr>
        <w:t xml:space="preserve">budou rozepsány jednotlivé pracovní operace dle údajů </w:t>
      </w:r>
      <w:r w:rsidR="00F06FC6">
        <w:rPr>
          <w:rFonts w:ascii="Times New Roman" w:hAnsi="Times New Roman" w:cs="Times New Roman"/>
          <w:sz w:val="24"/>
          <w:szCs w:val="24"/>
        </w:rPr>
        <w:t>ve stavebním</w:t>
      </w:r>
      <w:r w:rsidRPr="008F6A0C">
        <w:rPr>
          <w:rFonts w:ascii="Times New Roman" w:hAnsi="Times New Roman" w:cs="Times New Roman"/>
          <w:sz w:val="24"/>
          <w:szCs w:val="24"/>
        </w:rPr>
        <w:t xml:space="preserve"> deníku včetně stanovených</w:t>
      </w:r>
      <w:r w:rsidR="005C6D7A">
        <w:rPr>
          <w:rFonts w:ascii="Times New Roman" w:hAnsi="Times New Roman" w:cs="Times New Roman"/>
          <w:sz w:val="24"/>
          <w:szCs w:val="24"/>
        </w:rPr>
        <w:t xml:space="preserve"> </w:t>
      </w:r>
      <w:r w:rsidRPr="008F6A0C">
        <w:rPr>
          <w:rFonts w:ascii="Times New Roman" w:hAnsi="Times New Roman" w:cs="Times New Roman"/>
          <w:sz w:val="24"/>
          <w:szCs w:val="24"/>
        </w:rPr>
        <w:t>jednotkových cen</w:t>
      </w:r>
      <w:r w:rsidR="005C6D7A">
        <w:rPr>
          <w:rFonts w:ascii="Times New Roman" w:hAnsi="Times New Roman" w:cs="Times New Roman"/>
          <w:sz w:val="24"/>
          <w:szCs w:val="24"/>
        </w:rPr>
        <w:t xml:space="preserve">. </w:t>
      </w:r>
      <w:r w:rsidRPr="008F6A0C">
        <w:rPr>
          <w:rFonts w:ascii="Times New Roman" w:hAnsi="Times New Roman" w:cs="Times New Roman"/>
          <w:sz w:val="24"/>
          <w:szCs w:val="24"/>
        </w:rPr>
        <w:t>Obsahově a formálně chybně vystavené faktury zasílá objednatel bezodkladně zpět zhotoviteli. V</w:t>
      </w:r>
      <w:r w:rsidR="005C6D7A">
        <w:rPr>
          <w:rFonts w:ascii="Times New Roman" w:hAnsi="Times New Roman" w:cs="Times New Roman"/>
          <w:sz w:val="24"/>
          <w:szCs w:val="24"/>
        </w:rPr>
        <w:t xml:space="preserve"> </w:t>
      </w:r>
      <w:r w:rsidRPr="008F6A0C">
        <w:rPr>
          <w:rFonts w:ascii="Times New Roman" w:hAnsi="Times New Roman" w:cs="Times New Roman"/>
          <w:sz w:val="24"/>
          <w:szCs w:val="24"/>
        </w:rPr>
        <w:t>tomto případě neplatí ustanovení bodu 4.7. této smlouvy a po vystavení řádné faktury započne běžet</w:t>
      </w:r>
      <w:r w:rsidR="005C6D7A">
        <w:rPr>
          <w:rFonts w:ascii="Times New Roman" w:hAnsi="Times New Roman" w:cs="Times New Roman"/>
          <w:sz w:val="24"/>
          <w:szCs w:val="24"/>
        </w:rPr>
        <w:t xml:space="preserve"> </w:t>
      </w:r>
      <w:r w:rsidRPr="008F6A0C">
        <w:rPr>
          <w:rFonts w:ascii="Times New Roman" w:hAnsi="Times New Roman" w:cs="Times New Roman"/>
          <w:sz w:val="24"/>
          <w:szCs w:val="24"/>
        </w:rPr>
        <w:t>nová lhůta splatnosti.</w:t>
      </w:r>
      <w:r w:rsidR="000B2660">
        <w:rPr>
          <w:rFonts w:ascii="Times New Roman" w:hAnsi="Times New Roman" w:cs="Times New Roman"/>
          <w:sz w:val="24"/>
          <w:szCs w:val="24"/>
        </w:rPr>
        <w:t xml:space="preserve"> </w:t>
      </w:r>
    </w:p>
    <w:p w14:paraId="46ABCD3F" w14:textId="77777777" w:rsidR="000B2660" w:rsidRPr="008F6A0C" w:rsidRDefault="000B2660" w:rsidP="000B2660">
      <w:pPr>
        <w:autoSpaceDE w:val="0"/>
        <w:autoSpaceDN w:val="0"/>
        <w:adjustRightInd w:val="0"/>
        <w:spacing w:after="0" w:line="276" w:lineRule="auto"/>
        <w:ind w:left="567" w:hanging="567"/>
        <w:jc w:val="both"/>
        <w:rPr>
          <w:rFonts w:ascii="Times New Roman" w:hAnsi="Times New Roman" w:cs="Times New Roman"/>
          <w:sz w:val="24"/>
          <w:szCs w:val="24"/>
        </w:rPr>
      </w:pPr>
    </w:p>
    <w:p w14:paraId="47EDC766" w14:textId="5B60D240" w:rsidR="001F2ED2" w:rsidRDefault="00731C64" w:rsidP="000B2660">
      <w:pPr>
        <w:autoSpaceDE w:val="0"/>
        <w:autoSpaceDN w:val="0"/>
        <w:adjustRightInd w:val="0"/>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4.9</w:t>
      </w:r>
      <w:r w:rsidR="008357B9">
        <w:rPr>
          <w:rFonts w:ascii="Times New Roman" w:hAnsi="Times New Roman" w:cs="Times New Roman"/>
          <w:sz w:val="24"/>
          <w:szCs w:val="24"/>
        </w:rPr>
        <w:t>.</w:t>
      </w:r>
      <w:r w:rsidR="008357B9">
        <w:rPr>
          <w:rFonts w:ascii="Times New Roman" w:hAnsi="Times New Roman" w:cs="Times New Roman"/>
          <w:sz w:val="24"/>
          <w:szCs w:val="24"/>
        </w:rPr>
        <w:tab/>
      </w:r>
      <w:r w:rsidR="001F2ED2" w:rsidRPr="008F6A0C">
        <w:rPr>
          <w:rFonts w:ascii="Times New Roman" w:hAnsi="Times New Roman" w:cs="Times New Roman"/>
          <w:sz w:val="24"/>
          <w:szCs w:val="24"/>
        </w:rPr>
        <w:t>Platba ceny bude ze strany objednatele prováděna bankovním převodem na účet zhotovitele</w:t>
      </w:r>
      <w:r w:rsidR="005C6D7A">
        <w:rPr>
          <w:rFonts w:ascii="Times New Roman" w:hAnsi="Times New Roman" w:cs="Times New Roman"/>
          <w:sz w:val="24"/>
          <w:szCs w:val="24"/>
        </w:rPr>
        <w:t xml:space="preserve"> </w:t>
      </w:r>
      <w:r w:rsidR="001F2ED2" w:rsidRPr="008F6A0C">
        <w:rPr>
          <w:rFonts w:ascii="Times New Roman" w:hAnsi="Times New Roman" w:cs="Times New Roman"/>
          <w:sz w:val="24"/>
          <w:szCs w:val="24"/>
        </w:rPr>
        <w:t>uvedený v záhlaví této smlouvy.</w:t>
      </w:r>
    </w:p>
    <w:p w14:paraId="6833B26C" w14:textId="77777777" w:rsidR="00146BB6" w:rsidRDefault="00146BB6" w:rsidP="000B2660">
      <w:pPr>
        <w:autoSpaceDE w:val="0"/>
        <w:autoSpaceDN w:val="0"/>
        <w:adjustRightInd w:val="0"/>
        <w:spacing w:after="0" w:line="276" w:lineRule="auto"/>
        <w:ind w:left="567" w:hanging="567"/>
        <w:jc w:val="both"/>
        <w:rPr>
          <w:rFonts w:ascii="Times New Roman" w:hAnsi="Times New Roman" w:cs="Times New Roman"/>
          <w:sz w:val="24"/>
          <w:szCs w:val="24"/>
        </w:rPr>
      </w:pPr>
    </w:p>
    <w:p w14:paraId="1278F1F3" w14:textId="3173E5DF" w:rsidR="00146BB6" w:rsidRDefault="00146BB6" w:rsidP="000B2660">
      <w:pPr>
        <w:autoSpaceDE w:val="0"/>
        <w:autoSpaceDN w:val="0"/>
        <w:adjustRightInd w:val="0"/>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4.10.</w:t>
      </w:r>
      <w:r>
        <w:rPr>
          <w:rFonts w:ascii="Times New Roman" w:hAnsi="Times New Roman" w:cs="Times New Roman"/>
          <w:sz w:val="24"/>
          <w:szCs w:val="24"/>
        </w:rPr>
        <w:tab/>
      </w:r>
      <w:r w:rsidRPr="00146BB6">
        <w:rPr>
          <w:rFonts w:ascii="Times New Roman" w:hAnsi="Times New Roman" w:cs="Times New Roman"/>
          <w:sz w:val="24"/>
          <w:szCs w:val="24"/>
        </w:rPr>
        <w:t xml:space="preserve">Cenu díla je možné překročit na základě písemného dodatku ke smlouvě o dílo při změně rozsahu prací oproti rozsahu specifikovanému ve výkazu výměr a zadávací dokumentaci, přičemž oceňování případných víceprací nebo méněprací bude provedeno jednotkovými cenami uvedenými v příloze č. </w:t>
      </w:r>
      <w:r w:rsidR="002B18D7">
        <w:rPr>
          <w:rFonts w:ascii="Times New Roman" w:hAnsi="Times New Roman" w:cs="Times New Roman"/>
          <w:sz w:val="24"/>
          <w:szCs w:val="24"/>
        </w:rPr>
        <w:t>2</w:t>
      </w:r>
      <w:r w:rsidRPr="00146BB6">
        <w:rPr>
          <w:rFonts w:ascii="Times New Roman" w:hAnsi="Times New Roman" w:cs="Times New Roman"/>
          <w:sz w:val="24"/>
          <w:szCs w:val="24"/>
        </w:rPr>
        <w:t xml:space="preserve"> této smlouvy o dílo. Pro ocenění položek neuvedených </w:t>
      </w:r>
      <w:r w:rsidRPr="00146BB6">
        <w:rPr>
          <w:rFonts w:ascii="Times New Roman" w:hAnsi="Times New Roman" w:cs="Times New Roman"/>
          <w:sz w:val="24"/>
          <w:szCs w:val="24"/>
        </w:rPr>
        <w:lastRenderedPageBreak/>
        <w:t xml:space="preserve">v příloze č. </w:t>
      </w:r>
      <w:r w:rsidR="002B18D7">
        <w:rPr>
          <w:rFonts w:ascii="Times New Roman" w:hAnsi="Times New Roman" w:cs="Times New Roman"/>
          <w:sz w:val="24"/>
          <w:szCs w:val="24"/>
        </w:rPr>
        <w:t>2</w:t>
      </w:r>
      <w:r w:rsidRPr="00146BB6">
        <w:rPr>
          <w:rFonts w:ascii="Times New Roman" w:hAnsi="Times New Roman" w:cs="Times New Roman"/>
          <w:sz w:val="24"/>
          <w:szCs w:val="24"/>
        </w:rPr>
        <w:t xml:space="preserve"> budou použity jednotkové ceny Katalogů popisů a směrných cen stavebních prací ÚRS Praha, a.s. v aktuální cenové úrovni. Nebude-li obsažena jednotková cena v katalozích ÚRS Praha, a.s. stanoví se její výše na základě individuální kalkulace.</w:t>
      </w:r>
    </w:p>
    <w:p w14:paraId="464677CC" w14:textId="186EBA82" w:rsidR="004F7E86" w:rsidRDefault="004F7E86" w:rsidP="000B2660">
      <w:pPr>
        <w:autoSpaceDE w:val="0"/>
        <w:autoSpaceDN w:val="0"/>
        <w:adjustRightInd w:val="0"/>
        <w:spacing w:after="0" w:line="276" w:lineRule="auto"/>
        <w:ind w:left="567" w:hanging="567"/>
        <w:jc w:val="both"/>
        <w:rPr>
          <w:rFonts w:ascii="Times New Roman" w:hAnsi="Times New Roman" w:cs="Times New Roman"/>
          <w:sz w:val="24"/>
          <w:szCs w:val="24"/>
        </w:rPr>
      </w:pPr>
    </w:p>
    <w:p w14:paraId="720DFE21" w14:textId="5647E56F" w:rsidR="004F7E86" w:rsidRPr="004F7E86" w:rsidRDefault="004F7E86" w:rsidP="004F7E86">
      <w:pPr>
        <w:autoSpaceDE w:val="0"/>
        <w:autoSpaceDN w:val="0"/>
        <w:adjustRightInd w:val="0"/>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r>
      <w:r w:rsidRPr="004F7E86">
        <w:rPr>
          <w:rFonts w:ascii="Times New Roman" w:hAnsi="Times New Roman" w:cs="Times New Roman"/>
          <w:sz w:val="24"/>
          <w:szCs w:val="24"/>
        </w:rPr>
        <w:t xml:space="preserve">Smluvní strany se dohodly, že dílčí úhrady </w:t>
      </w:r>
      <w:r w:rsidR="0026234A">
        <w:rPr>
          <w:rFonts w:ascii="Times New Roman" w:hAnsi="Times New Roman" w:cs="Times New Roman"/>
          <w:sz w:val="24"/>
          <w:szCs w:val="24"/>
        </w:rPr>
        <w:t>c</w:t>
      </w:r>
      <w:r w:rsidRPr="004F7E86">
        <w:rPr>
          <w:rFonts w:ascii="Times New Roman" w:hAnsi="Times New Roman" w:cs="Times New Roman"/>
          <w:sz w:val="24"/>
          <w:szCs w:val="24"/>
        </w:rPr>
        <w:t xml:space="preserve">eny </w:t>
      </w:r>
      <w:r w:rsidR="0026234A">
        <w:rPr>
          <w:rFonts w:ascii="Times New Roman" w:hAnsi="Times New Roman" w:cs="Times New Roman"/>
          <w:sz w:val="24"/>
          <w:szCs w:val="24"/>
        </w:rPr>
        <w:t>d</w:t>
      </w:r>
      <w:r w:rsidRPr="004F7E86">
        <w:rPr>
          <w:rFonts w:ascii="Times New Roman" w:hAnsi="Times New Roman" w:cs="Times New Roman"/>
          <w:sz w:val="24"/>
          <w:szCs w:val="24"/>
        </w:rPr>
        <w:t xml:space="preserve">íla za práce realizované a fakturované </w:t>
      </w:r>
      <w:r w:rsidR="009F5CEB">
        <w:rPr>
          <w:rFonts w:ascii="Times New Roman" w:hAnsi="Times New Roman" w:cs="Times New Roman"/>
          <w:sz w:val="24"/>
          <w:szCs w:val="24"/>
        </w:rPr>
        <w:t>z</w:t>
      </w:r>
      <w:r w:rsidRPr="004F7E86">
        <w:rPr>
          <w:rFonts w:ascii="Times New Roman" w:hAnsi="Times New Roman" w:cs="Times New Roman"/>
          <w:sz w:val="24"/>
          <w:szCs w:val="24"/>
        </w:rPr>
        <w:t xml:space="preserve">hotovitelem </w:t>
      </w:r>
      <w:r w:rsidR="009F5CEB">
        <w:rPr>
          <w:rFonts w:ascii="Times New Roman" w:hAnsi="Times New Roman" w:cs="Times New Roman"/>
          <w:sz w:val="24"/>
          <w:szCs w:val="24"/>
        </w:rPr>
        <w:t>dle čl. 4.7</w:t>
      </w:r>
      <w:r w:rsidRPr="004F7E86">
        <w:rPr>
          <w:rFonts w:ascii="Times New Roman" w:hAnsi="Times New Roman" w:cs="Times New Roman"/>
          <w:sz w:val="24"/>
          <w:szCs w:val="24"/>
        </w:rPr>
        <w:t xml:space="preserve"> této Smlouvy budou podléhat čtvrtletním  úpravám o procentní výši odpovídající procentnímu nárůstu či poklesu tržních cen stavebních prací pro Českou republiku za předchozí čtvrtletí podle indexu cen stavebních prací podle klasifikace CZ-CC, indexu cen stavebních děl a indexu nákladů stavební výroby vyhlášeného Českým statistickým úřadem (ČSÚ) v publikaci 011041-2</w:t>
      </w:r>
      <w:r w:rsidR="00FE0D8F">
        <w:rPr>
          <w:rFonts w:ascii="Times New Roman" w:hAnsi="Times New Roman" w:cs="Times New Roman"/>
          <w:sz w:val="24"/>
          <w:szCs w:val="24"/>
        </w:rPr>
        <w:t>5</w:t>
      </w:r>
      <w:r w:rsidRPr="004F7E86">
        <w:rPr>
          <w:rFonts w:ascii="Times New Roman" w:hAnsi="Times New Roman" w:cs="Times New Roman"/>
          <w:sz w:val="24"/>
          <w:szCs w:val="24"/>
        </w:rPr>
        <w:t xml:space="preserve"> (poslední dvojčíslí za pomlčkou v označení publikace bude odpovídat poslednímu dvojčíslí příslušného roku, tj. například 011041-2</w:t>
      </w:r>
      <w:r w:rsidR="00FE0D8F">
        <w:rPr>
          <w:rFonts w:ascii="Times New Roman" w:hAnsi="Times New Roman" w:cs="Times New Roman"/>
          <w:sz w:val="24"/>
          <w:szCs w:val="24"/>
        </w:rPr>
        <w:t>5</w:t>
      </w:r>
      <w:r w:rsidRPr="004F7E86">
        <w:rPr>
          <w:rFonts w:ascii="Times New Roman" w:hAnsi="Times New Roman" w:cs="Times New Roman"/>
          <w:sz w:val="24"/>
          <w:szCs w:val="24"/>
        </w:rPr>
        <w:t xml:space="preserve"> pro rok 202</w:t>
      </w:r>
      <w:r w:rsidR="00FE0D8F">
        <w:rPr>
          <w:rFonts w:ascii="Times New Roman" w:hAnsi="Times New Roman" w:cs="Times New Roman"/>
          <w:sz w:val="24"/>
          <w:szCs w:val="24"/>
        </w:rPr>
        <w:t>5</w:t>
      </w:r>
      <w:r w:rsidRPr="004F7E86">
        <w:rPr>
          <w:rFonts w:ascii="Times New Roman" w:hAnsi="Times New Roman" w:cs="Times New Roman"/>
          <w:sz w:val="24"/>
          <w:szCs w:val="24"/>
        </w:rPr>
        <w:t xml:space="preserve">). Index nárůstu nebo poklesu ceny stavebního díla bude stanoven podle Klasifikace stavebního díla </w:t>
      </w:r>
      <w:bookmarkStart w:id="1" w:name="_Hlk103930799"/>
      <w:r w:rsidR="0070386F">
        <w:rPr>
          <w:rFonts w:ascii="Times New Roman" w:hAnsi="Times New Roman" w:cs="Times New Roman"/>
          <w:sz w:val="24"/>
          <w:szCs w:val="24"/>
        </w:rPr>
        <w:t>CZ-CC kód 2141</w:t>
      </w:r>
      <w:r w:rsidRPr="004F7E86">
        <w:rPr>
          <w:rFonts w:ascii="Times New Roman" w:hAnsi="Times New Roman" w:cs="Times New Roman"/>
          <w:sz w:val="24"/>
          <w:szCs w:val="24"/>
        </w:rPr>
        <w:t xml:space="preserve"> </w:t>
      </w:r>
      <w:bookmarkEnd w:id="1"/>
      <w:r w:rsidR="0070386F">
        <w:rPr>
          <w:rFonts w:ascii="Times New Roman" w:hAnsi="Times New Roman" w:cs="Times New Roman"/>
          <w:sz w:val="24"/>
          <w:szCs w:val="24"/>
        </w:rPr>
        <w:t>Mosty a visuté dálnice</w:t>
      </w:r>
      <w:r w:rsidRPr="004F7E86">
        <w:rPr>
          <w:rFonts w:ascii="Times New Roman" w:hAnsi="Times New Roman" w:cs="Times New Roman"/>
          <w:sz w:val="24"/>
          <w:szCs w:val="24"/>
        </w:rPr>
        <w:t xml:space="preserve">. Indexy budou vždy vztaženy k základní cenové úrovni nabídky </w:t>
      </w:r>
      <w:r w:rsidR="000E2D8E">
        <w:rPr>
          <w:rFonts w:ascii="Times New Roman" w:hAnsi="Times New Roman" w:cs="Times New Roman"/>
          <w:sz w:val="24"/>
          <w:szCs w:val="24"/>
        </w:rPr>
        <w:t>z</w:t>
      </w:r>
      <w:r w:rsidRPr="004F7E86">
        <w:rPr>
          <w:rFonts w:ascii="Times New Roman" w:hAnsi="Times New Roman" w:cs="Times New Roman"/>
          <w:sz w:val="24"/>
          <w:szCs w:val="24"/>
        </w:rPr>
        <w:t xml:space="preserve">hotovitele podané na plnění </w:t>
      </w:r>
      <w:r w:rsidR="0070386F">
        <w:rPr>
          <w:rFonts w:ascii="Times New Roman" w:hAnsi="Times New Roman" w:cs="Times New Roman"/>
          <w:sz w:val="24"/>
          <w:szCs w:val="24"/>
        </w:rPr>
        <w:t>v</w:t>
      </w:r>
      <w:r w:rsidRPr="004F7E86">
        <w:rPr>
          <w:rFonts w:ascii="Times New Roman" w:hAnsi="Times New Roman" w:cs="Times New Roman"/>
          <w:sz w:val="24"/>
          <w:szCs w:val="24"/>
        </w:rPr>
        <w:t xml:space="preserve">eřejné zakázky. Základní datum pro stanovení nárůstu či poklesu cen stavebních prací je stanoveno jako den </w:t>
      </w:r>
      <w:r w:rsidR="0070386F">
        <w:rPr>
          <w:rFonts w:ascii="Times New Roman" w:hAnsi="Times New Roman" w:cs="Times New Roman"/>
          <w:sz w:val="24"/>
          <w:szCs w:val="24"/>
        </w:rPr>
        <w:t>uzavření smlouvy o dílo</w:t>
      </w:r>
      <w:r w:rsidRPr="004F7E86">
        <w:rPr>
          <w:rFonts w:ascii="Times New Roman" w:hAnsi="Times New Roman" w:cs="Times New Roman"/>
          <w:sz w:val="24"/>
          <w:szCs w:val="24"/>
        </w:rPr>
        <w:t>. Vzorec pro výpočet indexu nárůstu nebo poklesu cen stavebních prací bude mít následující obecnou podobu:</w:t>
      </w:r>
    </w:p>
    <w:p w14:paraId="1DDB1B6C" w14:textId="77777777" w:rsidR="004F7E86" w:rsidRPr="002244C7" w:rsidRDefault="004F7E86" w:rsidP="004F7E86">
      <w:pPr>
        <w:pStyle w:val="Odstavecseseznamem"/>
        <w:ind w:left="709"/>
        <w:rPr>
          <w:rFonts w:ascii="Times New Roman" w:hAnsi="Times New Roman" w:cs="Times New Roman"/>
          <w:sz w:val="24"/>
          <w:szCs w:val="24"/>
        </w:rPr>
      </w:pPr>
      <w:proofErr w:type="spellStart"/>
      <w:r w:rsidRPr="002244C7">
        <w:rPr>
          <w:rFonts w:ascii="Times New Roman" w:hAnsi="Times New Roman" w:cs="Times New Roman"/>
          <w:sz w:val="24"/>
          <w:szCs w:val="24"/>
        </w:rPr>
        <w:t>Pn</w:t>
      </w:r>
      <w:proofErr w:type="spellEnd"/>
      <w:r w:rsidRPr="002244C7">
        <w:rPr>
          <w:rFonts w:ascii="Times New Roman" w:hAnsi="Times New Roman" w:cs="Times New Roman"/>
          <w:sz w:val="24"/>
          <w:szCs w:val="24"/>
        </w:rPr>
        <w:t xml:space="preserve"> = An x </w:t>
      </w:r>
      <w:proofErr w:type="spellStart"/>
      <w:r w:rsidRPr="002244C7">
        <w:rPr>
          <w:rFonts w:ascii="Times New Roman" w:hAnsi="Times New Roman" w:cs="Times New Roman"/>
          <w:sz w:val="24"/>
          <w:szCs w:val="24"/>
        </w:rPr>
        <w:t>Bn</w:t>
      </w:r>
      <w:proofErr w:type="spellEnd"/>
    </w:p>
    <w:p w14:paraId="79B7B335" w14:textId="77777777" w:rsidR="004F7E86" w:rsidRPr="00B5523D" w:rsidRDefault="004F7E86" w:rsidP="004F7E86">
      <w:pPr>
        <w:pStyle w:val="Odstavecseseznamem"/>
        <w:ind w:left="709"/>
        <w:rPr>
          <w:rFonts w:ascii="Times New Roman" w:hAnsi="Times New Roman" w:cs="Times New Roman"/>
          <w:sz w:val="24"/>
          <w:szCs w:val="24"/>
        </w:rPr>
      </w:pPr>
      <w:r w:rsidRPr="002244C7">
        <w:rPr>
          <w:rFonts w:ascii="Times New Roman" w:hAnsi="Times New Roman" w:cs="Times New Roman"/>
          <w:sz w:val="24"/>
          <w:szCs w:val="24"/>
        </w:rPr>
        <w:t>Kde:</w:t>
      </w:r>
    </w:p>
    <w:p w14:paraId="1762E235" w14:textId="77777777" w:rsidR="004F7E86" w:rsidRPr="00B5523D" w:rsidRDefault="004F7E86" w:rsidP="004F7E86">
      <w:pPr>
        <w:pStyle w:val="Odstavecseseznamem"/>
        <w:ind w:left="709"/>
        <w:rPr>
          <w:rFonts w:ascii="Times New Roman" w:hAnsi="Times New Roman" w:cs="Times New Roman"/>
          <w:sz w:val="24"/>
          <w:szCs w:val="24"/>
        </w:rPr>
      </w:pPr>
      <w:proofErr w:type="gramStart"/>
      <w:r w:rsidRPr="00B5523D">
        <w:rPr>
          <w:rFonts w:ascii="Times New Roman" w:hAnsi="Times New Roman" w:cs="Times New Roman"/>
          <w:sz w:val="24"/>
          <w:szCs w:val="24"/>
        </w:rPr>
        <w:t>,,</w:t>
      </w:r>
      <w:proofErr w:type="spellStart"/>
      <w:proofErr w:type="gramEnd"/>
      <w:r w:rsidRPr="00B5523D">
        <w:rPr>
          <w:rFonts w:ascii="Times New Roman" w:hAnsi="Times New Roman" w:cs="Times New Roman"/>
          <w:sz w:val="24"/>
          <w:szCs w:val="24"/>
        </w:rPr>
        <w:t>Pn</w:t>
      </w:r>
      <w:proofErr w:type="spellEnd"/>
      <w:r w:rsidRPr="00B5523D">
        <w:rPr>
          <w:rFonts w:ascii="Times New Roman" w:hAnsi="Times New Roman" w:cs="Times New Roman"/>
          <w:sz w:val="24"/>
          <w:szCs w:val="24"/>
        </w:rPr>
        <w:t>" je násobitel změny, který bude použit na Cenu díla za práci provedenou za období „n" (příslušné čtvrtletí).</w:t>
      </w:r>
    </w:p>
    <w:p w14:paraId="478CB8BC" w14:textId="605B82EE" w:rsidR="004F7E86" w:rsidRPr="00B5523D" w:rsidRDefault="004F7E86" w:rsidP="004F7E86">
      <w:pPr>
        <w:pStyle w:val="Odstavecseseznamem"/>
        <w:ind w:left="709"/>
        <w:rPr>
          <w:rFonts w:ascii="Times New Roman" w:hAnsi="Times New Roman" w:cs="Times New Roman"/>
          <w:sz w:val="24"/>
          <w:szCs w:val="24"/>
        </w:rPr>
      </w:pPr>
      <w:r w:rsidRPr="00B5523D">
        <w:rPr>
          <w:rFonts w:ascii="Times New Roman" w:hAnsi="Times New Roman" w:cs="Times New Roman"/>
          <w:sz w:val="24"/>
          <w:szCs w:val="24"/>
        </w:rPr>
        <w:t xml:space="preserve">„An" jsou indexy ceny předešlého období (vztaženo k základnímu datu – den </w:t>
      </w:r>
      <w:r w:rsidR="0070386F" w:rsidRPr="00B5523D">
        <w:rPr>
          <w:rFonts w:ascii="Times New Roman" w:hAnsi="Times New Roman" w:cs="Times New Roman"/>
          <w:sz w:val="24"/>
          <w:szCs w:val="24"/>
        </w:rPr>
        <w:t>uzavření smlouvy o dílo</w:t>
      </w:r>
      <w:r w:rsidRPr="00B5523D">
        <w:rPr>
          <w:rFonts w:ascii="Times New Roman" w:hAnsi="Times New Roman" w:cs="Times New Roman"/>
          <w:sz w:val="24"/>
          <w:szCs w:val="24"/>
        </w:rPr>
        <w:t>)</w:t>
      </w:r>
    </w:p>
    <w:p w14:paraId="7C97E7F3" w14:textId="59557B4F" w:rsidR="004F7E86" w:rsidRPr="00B5523D" w:rsidRDefault="004F7E86" w:rsidP="004F7E86">
      <w:pPr>
        <w:pStyle w:val="Odstavecseseznamem"/>
        <w:ind w:left="709"/>
        <w:rPr>
          <w:rFonts w:ascii="Times New Roman" w:hAnsi="Times New Roman" w:cs="Times New Roman"/>
          <w:sz w:val="24"/>
          <w:szCs w:val="24"/>
        </w:rPr>
      </w:pPr>
      <w:r w:rsidRPr="00B5523D">
        <w:rPr>
          <w:rFonts w:ascii="Times New Roman" w:hAnsi="Times New Roman" w:cs="Times New Roman"/>
          <w:sz w:val="24"/>
          <w:szCs w:val="24"/>
        </w:rPr>
        <w:t>„</w:t>
      </w:r>
      <w:proofErr w:type="spellStart"/>
      <w:r w:rsidRPr="00B5523D">
        <w:rPr>
          <w:rFonts w:ascii="Times New Roman" w:hAnsi="Times New Roman" w:cs="Times New Roman"/>
          <w:sz w:val="24"/>
          <w:szCs w:val="24"/>
        </w:rPr>
        <w:t>Bn</w:t>
      </w:r>
      <w:proofErr w:type="spellEnd"/>
      <w:r w:rsidRPr="00B5523D">
        <w:rPr>
          <w:rFonts w:ascii="Times New Roman" w:hAnsi="Times New Roman" w:cs="Times New Roman"/>
          <w:sz w:val="24"/>
          <w:szCs w:val="24"/>
        </w:rPr>
        <w:t>" je index ceny příslušného čtvrtletí dle publikace ČSÚ 011041-2</w:t>
      </w:r>
      <w:r w:rsidR="0070386F" w:rsidRPr="00B5523D">
        <w:rPr>
          <w:rFonts w:ascii="Times New Roman" w:hAnsi="Times New Roman" w:cs="Times New Roman"/>
          <w:sz w:val="24"/>
          <w:szCs w:val="24"/>
        </w:rPr>
        <w:t>5</w:t>
      </w:r>
      <w:r w:rsidRPr="00B5523D">
        <w:rPr>
          <w:rFonts w:ascii="Times New Roman" w:hAnsi="Times New Roman" w:cs="Times New Roman"/>
          <w:sz w:val="24"/>
          <w:szCs w:val="24"/>
        </w:rPr>
        <w:t xml:space="preserve"> (poslední dvojčíslí za pomlčkou v označení publikace bude odpovídat poslednímu dvojčíslí příslušného roku, tj. například 011041-2</w:t>
      </w:r>
      <w:r w:rsidR="0070386F" w:rsidRPr="00B5523D">
        <w:rPr>
          <w:rFonts w:ascii="Times New Roman" w:hAnsi="Times New Roman" w:cs="Times New Roman"/>
          <w:sz w:val="24"/>
          <w:szCs w:val="24"/>
        </w:rPr>
        <w:t>5</w:t>
      </w:r>
      <w:r w:rsidRPr="00B5523D">
        <w:rPr>
          <w:rFonts w:ascii="Times New Roman" w:hAnsi="Times New Roman" w:cs="Times New Roman"/>
          <w:sz w:val="24"/>
          <w:szCs w:val="24"/>
        </w:rPr>
        <w:t xml:space="preserve"> pro rok 202</w:t>
      </w:r>
      <w:r w:rsidR="0070386F" w:rsidRPr="00B5523D">
        <w:rPr>
          <w:rFonts w:ascii="Times New Roman" w:hAnsi="Times New Roman" w:cs="Times New Roman"/>
          <w:sz w:val="24"/>
          <w:szCs w:val="24"/>
        </w:rPr>
        <w:t>5</w:t>
      </w:r>
      <w:r w:rsidRPr="00B5523D">
        <w:rPr>
          <w:rFonts w:ascii="Times New Roman" w:hAnsi="Times New Roman" w:cs="Times New Roman"/>
          <w:sz w:val="24"/>
          <w:szCs w:val="24"/>
        </w:rPr>
        <w:t xml:space="preserve">) Klasifikace stavebního díla CZ-CC </w:t>
      </w:r>
      <w:r w:rsidRPr="00B5523D">
        <w:rPr>
          <w:rFonts w:ascii="Times New Roman" w:hAnsi="Times New Roman" w:cs="Times New Roman"/>
          <w:b/>
          <w:sz w:val="24"/>
          <w:szCs w:val="24"/>
        </w:rPr>
        <w:t xml:space="preserve">kód </w:t>
      </w:r>
      <w:r w:rsidR="008162E2" w:rsidRPr="00B5523D">
        <w:rPr>
          <w:rFonts w:ascii="Times New Roman" w:hAnsi="Times New Roman" w:cs="Times New Roman"/>
          <w:b/>
          <w:bCs/>
          <w:smallCaps/>
          <w:sz w:val="24"/>
          <w:szCs w:val="24"/>
        </w:rPr>
        <w:t xml:space="preserve">2141 </w:t>
      </w:r>
      <w:r w:rsidR="008162E2" w:rsidRPr="00B5523D">
        <w:rPr>
          <w:rFonts w:ascii="Times New Roman" w:hAnsi="Times New Roman" w:cs="Times New Roman"/>
          <w:bCs/>
          <w:smallCaps/>
          <w:sz w:val="24"/>
          <w:szCs w:val="24"/>
        </w:rPr>
        <w:t>Mosty a visuté dálnice</w:t>
      </w:r>
      <w:r w:rsidRPr="00B5523D">
        <w:rPr>
          <w:rFonts w:ascii="Times New Roman" w:hAnsi="Times New Roman" w:cs="Times New Roman"/>
          <w:sz w:val="24"/>
          <w:szCs w:val="24"/>
        </w:rPr>
        <w:t>.</w:t>
      </w:r>
    </w:p>
    <w:p w14:paraId="6AAA4571" w14:textId="6570D8D7" w:rsidR="004F7E86" w:rsidRPr="004F7E86" w:rsidRDefault="004F7E86" w:rsidP="004F7E86">
      <w:pPr>
        <w:autoSpaceDE w:val="0"/>
        <w:autoSpaceDN w:val="0"/>
        <w:adjustRightInd w:val="0"/>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4.12.</w:t>
      </w:r>
      <w:r>
        <w:rPr>
          <w:rFonts w:ascii="Times New Roman" w:hAnsi="Times New Roman" w:cs="Times New Roman"/>
          <w:sz w:val="24"/>
          <w:szCs w:val="24"/>
        </w:rPr>
        <w:tab/>
      </w:r>
      <w:r w:rsidRPr="004F7E86">
        <w:rPr>
          <w:rFonts w:ascii="Times New Roman" w:hAnsi="Times New Roman" w:cs="Times New Roman"/>
          <w:sz w:val="24"/>
          <w:szCs w:val="24"/>
        </w:rPr>
        <w:t xml:space="preserve">Správnost výpočtu úpravy ceny díla (indexace) bude doložena Protokolem o projednání úpravy ceny díla podepsaným </w:t>
      </w:r>
      <w:r w:rsidR="00C226CB">
        <w:rPr>
          <w:rFonts w:ascii="Times New Roman" w:hAnsi="Times New Roman" w:cs="Times New Roman"/>
          <w:sz w:val="24"/>
          <w:szCs w:val="24"/>
        </w:rPr>
        <w:t>o</w:t>
      </w:r>
      <w:r w:rsidRPr="004F7E86">
        <w:rPr>
          <w:rFonts w:ascii="Times New Roman" w:hAnsi="Times New Roman" w:cs="Times New Roman"/>
          <w:sz w:val="24"/>
          <w:szCs w:val="24"/>
        </w:rPr>
        <w:t xml:space="preserve">bjednatelem a </w:t>
      </w:r>
      <w:r w:rsidR="00C226CB">
        <w:rPr>
          <w:rFonts w:ascii="Times New Roman" w:hAnsi="Times New Roman" w:cs="Times New Roman"/>
          <w:sz w:val="24"/>
          <w:szCs w:val="24"/>
        </w:rPr>
        <w:t>z</w:t>
      </w:r>
      <w:r w:rsidRPr="004F7E86">
        <w:rPr>
          <w:rFonts w:ascii="Times New Roman" w:hAnsi="Times New Roman" w:cs="Times New Roman"/>
          <w:sz w:val="24"/>
          <w:szCs w:val="24"/>
        </w:rPr>
        <w:t>hotovitelem. Součástí Protokolu budou příslušné indexy zveřejněné ČSÚ, výpočet indexů pro úpravu ceny díla a samotný propočet úprav ceny díla.</w:t>
      </w:r>
    </w:p>
    <w:p w14:paraId="2136FD1C" w14:textId="77777777" w:rsidR="004F7E86" w:rsidRPr="00D927C3" w:rsidRDefault="004F7E86" w:rsidP="004F7E86">
      <w:pPr>
        <w:pStyle w:val="Odstavecseseznamem"/>
        <w:ind w:left="709"/>
        <w:rPr>
          <w:rFonts w:cs="Calibri"/>
        </w:rPr>
      </w:pPr>
    </w:p>
    <w:p w14:paraId="5598D4B7" w14:textId="06190EE1" w:rsidR="004F7E86" w:rsidRDefault="004F7E86" w:rsidP="004F7E86">
      <w:pPr>
        <w:autoSpaceDE w:val="0"/>
        <w:autoSpaceDN w:val="0"/>
        <w:adjustRightInd w:val="0"/>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4.13.</w:t>
      </w:r>
      <w:r>
        <w:rPr>
          <w:rFonts w:ascii="Times New Roman" w:hAnsi="Times New Roman" w:cs="Times New Roman"/>
          <w:sz w:val="24"/>
          <w:szCs w:val="24"/>
        </w:rPr>
        <w:tab/>
      </w:r>
      <w:r w:rsidRPr="004F7E86">
        <w:rPr>
          <w:rFonts w:ascii="Times New Roman" w:hAnsi="Times New Roman" w:cs="Times New Roman"/>
          <w:sz w:val="24"/>
          <w:szCs w:val="24"/>
        </w:rPr>
        <w:t xml:space="preserve">Částka odpovídající nárůstu či poklesu </w:t>
      </w:r>
      <w:r w:rsidR="00C226CB">
        <w:rPr>
          <w:rFonts w:ascii="Times New Roman" w:hAnsi="Times New Roman" w:cs="Times New Roman"/>
          <w:sz w:val="24"/>
          <w:szCs w:val="24"/>
        </w:rPr>
        <w:t>c</w:t>
      </w:r>
      <w:r w:rsidRPr="004F7E86">
        <w:rPr>
          <w:rFonts w:ascii="Times New Roman" w:hAnsi="Times New Roman" w:cs="Times New Roman"/>
          <w:sz w:val="24"/>
          <w:szCs w:val="24"/>
        </w:rPr>
        <w:t xml:space="preserve">eny </w:t>
      </w:r>
      <w:r w:rsidR="00C226CB">
        <w:rPr>
          <w:rFonts w:ascii="Times New Roman" w:hAnsi="Times New Roman" w:cs="Times New Roman"/>
          <w:sz w:val="24"/>
          <w:szCs w:val="24"/>
        </w:rPr>
        <w:t>d</w:t>
      </w:r>
      <w:r w:rsidRPr="004F7E86">
        <w:rPr>
          <w:rFonts w:ascii="Times New Roman" w:hAnsi="Times New Roman" w:cs="Times New Roman"/>
          <w:sz w:val="24"/>
          <w:szCs w:val="24"/>
        </w:rPr>
        <w:t xml:space="preserve">íla za příslušné čtvrtletí dle čl. </w:t>
      </w:r>
      <w:r w:rsidR="00C226CB">
        <w:rPr>
          <w:rFonts w:ascii="Times New Roman" w:hAnsi="Times New Roman" w:cs="Times New Roman"/>
          <w:sz w:val="24"/>
          <w:szCs w:val="24"/>
        </w:rPr>
        <w:t>4.11</w:t>
      </w:r>
      <w:r w:rsidRPr="004F7E86">
        <w:rPr>
          <w:rFonts w:ascii="Times New Roman" w:hAnsi="Times New Roman" w:cs="Times New Roman"/>
          <w:sz w:val="24"/>
          <w:szCs w:val="24"/>
        </w:rPr>
        <w:t xml:space="preserve"> této Smlouvy bude </w:t>
      </w:r>
      <w:r w:rsidR="00C226CB">
        <w:rPr>
          <w:rFonts w:ascii="Times New Roman" w:hAnsi="Times New Roman" w:cs="Times New Roman"/>
          <w:sz w:val="24"/>
          <w:szCs w:val="24"/>
        </w:rPr>
        <w:t>z</w:t>
      </w:r>
      <w:r w:rsidRPr="004F7E86">
        <w:rPr>
          <w:rFonts w:ascii="Times New Roman" w:hAnsi="Times New Roman" w:cs="Times New Roman"/>
          <w:sz w:val="24"/>
          <w:szCs w:val="24"/>
        </w:rPr>
        <w:t xml:space="preserve">hotovitelem vyčíslena a vyúčtována </w:t>
      </w:r>
      <w:r w:rsidR="00C226CB">
        <w:rPr>
          <w:rFonts w:ascii="Times New Roman" w:hAnsi="Times New Roman" w:cs="Times New Roman"/>
          <w:sz w:val="24"/>
          <w:szCs w:val="24"/>
        </w:rPr>
        <w:t>o</w:t>
      </w:r>
      <w:r w:rsidRPr="004F7E86">
        <w:rPr>
          <w:rFonts w:ascii="Times New Roman" w:hAnsi="Times New Roman" w:cs="Times New Roman"/>
          <w:sz w:val="24"/>
          <w:szCs w:val="24"/>
        </w:rPr>
        <w:t xml:space="preserve">bjednateli vždy v samostatné faktuře (opravný daňový doklad), kterou je </w:t>
      </w:r>
      <w:r w:rsidR="000E2D8E">
        <w:rPr>
          <w:rFonts w:ascii="Times New Roman" w:hAnsi="Times New Roman" w:cs="Times New Roman"/>
          <w:sz w:val="24"/>
          <w:szCs w:val="24"/>
        </w:rPr>
        <w:t>z</w:t>
      </w:r>
      <w:r w:rsidRPr="004F7E86">
        <w:rPr>
          <w:rFonts w:ascii="Times New Roman" w:hAnsi="Times New Roman" w:cs="Times New Roman"/>
          <w:sz w:val="24"/>
          <w:szCs w:val="24"/>
        </w:rPr>
        <w:t xml:space="preserve">hotovitel oprávněn vystavit na základě podepsaného Protokolu o projednání úpravy ceny nejdříve po skončení období příslušného čtvrtletí, ke kterému se příslušná úprava </w:t>
      </w:r>
      <w:r w:rsidR="00C226CB">
        <w:rPr>
          <w:rFonts w:ascii="Times New Roman" w:hAnsi="Times New Roman" w:cs="Times New Roman"/>
          <w:sz w:val="24"/>
          <w:szCs w:val="24"/>
        </w:rPr>
        <w:t>c</w:t>
      </w:r>
      <w:r w:rsidRPr="004F7E86">
        <w:rPr>
          <w:rFonts w:ascii="Times New Roman" w:hAnsi="Times New Roman" w:cs="Times New Roman"/>
          <w:sz w:val="24"/>
          <w:szCs w:val="24"/>
        </w:rPr>
        <w:t xml:space="preserve">eny </w:t>
      </w:r>
      <w:r w:rsidR="00C226CB">
        <w:rPr>
          <w:rFonts w:ascii="Times New Roman" w:hAnsi="Times New Roman" w:cs="Times New Roman"/>
          <w:sz w:val="24"/>
          <w:szCs w:val="24"/>
        </w:rPr>
        <w:t>d</w:t>
      </w:r>
      <w:r w:rsidRPr="004F7E86">
        <w:rPr>
          <w:rFonts w:ascii="Times New Roman" w:hAnsi="Times New Roman" w:cs="Times New Roman"/>
          <w:sz w:val="24"/>
          <w:szCs w:val="24"/>
        </w:rPr>
        <w:t>íla vztahuje.</w:t>
      </w:r>
    </w:p>
    <w:p w14:paraId="609B7E3D" w14:textId="77777777" w:rsidR="004F7E86" w:rsidRPr="004F7E86" w:rsidRDefault="004F7E86" w:rsidP="004F7E86">
      <w:pPr>
        <w:autoSpaceDE w:val="0"/>
        <w:autoSpaceDN w:val="0"/>
        <w:adjustRightInd w:val="0"/>
        <w:spacing w:after="0" w:line="276" w:lineRule="auto"/>
        <w:ind w:left="567" w:hanging="567"/>
        <w:jc w:val="both"/>
        <w:rPr>
          <w:rFonts w:ascii="Times New Roman" w:hAnsi="Times New Roman" w:cs="Times New Roman"/>
          <w:sz w:val="24"/>
          <w:szCs w:val="24"/>
        </w:rPr>
      </w:pPr>
    </w:p>
    <w:p w14:paraId="6AF5C831" w14:textId="43A9395E" w:rsidR="004F7E86" w:rsidRDefault="004F7E86" w:rsidP="004F7E86">
      <w:pPr>
        <w:autoSpaceDE w:val="0"/>
        <w:autoSpaceDN w:val="0"/>
        <w:adjustRightInd w:val="0"/>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4.14.</w:t>
      </w:r>
      <w:r>
        <w:rPr>
          <w:rFonts w:ascii="Times New Roman" w:hAnsi="Times New Roman" w:cs="Times New Roman"/>
          <w:sz w:val="24"/>
          <w:szCs w:val="24"/>
        </w:rPr>
        <w:tab/>
      </w:r>
      <w:r w:rsidRPr="004F7E86">
        <w:rPr>
          <w:rFonts w:ascii="Times New Roman" w:hAnsi="Times New Roman" w:cs="Times New Roman"/>
          <w:sz w:val="24"/>
          <w:szCs w:val="24"/>
        </w:rPr>
        <w:t xml:space="preserve">Smluvní strany se dohodly, že úpravy </w:t>
      </w:r>
      <w:r w:rsidR="00A94AB9">
        <w:rPr>
          <w:rFonts w:ascii="Times New Roman" w:hAnsi="Times New Roman" w:cs="Times New Roman"/>
          <w:sz w:val="24"/>
          <w:szCs w:val="24"/>
        </w:rPr>
        <w:t>c</w:t>
      </w:r>
      <w:r w:rsidRPr="004F7E86">
        <w:rPr>
          <w:rFonts w:ascii="Times New Roman" w:hAnsi="Times New Roman" w:cs="Times New Roman"/>
          <w:sz w:val="24"/>
          <w:szCs w:val="24"/>
        </w:rPr>
        <w:t xml:space="preserve">eny </w:t>
      </w:r>
      <w:r w:rsidR="00A94AB9">
        <w:rPr>
          <w:rFonts w:ascii="Times New Roman" w:hAnsi="Times New Roman" w:cs="Times New Roman"/>
          <w:sz w:val="24"/>
          <w:szCs w:val="24"/>
        </w:rPr>
        <w:t>d</w:t>
      </w:r>
      <w:r w:rsidRPr="004F7E86">
        <w:rPr>
          <w:rFonts w:ascii="Times New Roman" w:hAnsi="Times New Roman" w:cs="Times New Roman"/>
          <w:sz w:val="24"/>
          <w:szCs w:val="24"/>
        </w:rPr>
        <w:t xml:space="preserve">íla dle čl. </w:t>
      </w:r>
      <w:r w:rsidR="00C226CB">
        <w:rPr>
          <w:rFonts w:ascii="Times New Roman" w:hAnsi="Times New Roman" w:cs="Times New Roman"/>
          <w:sz w:val="24"/>
          <w:szCs w:val="24"/>
        </w:rPr>
        <w:t>4.11.</w:t>
      </w:r>
      <w:r w:rsidRPr="004F7E86">
        <w:rPr>
          <w:rFonts w:ascii="Times New Roman" w:hAnsi="Times New Roman" w:cs="Times New Roman"/>
          <w:sz w:val="24"/>
          <w:szCs w:val="24"/>
        </w:rPr>
        <w:t xml:space="preserve"> této Smlouvy nevyžadují uzavření písemného dodatku k této Smlouvě Tato úprava </w:t>
      </w:r>
      <w:r w:rsidR="00C226CB">
        <w:rPr>
          <w:rFonts w:ascii="Times New Roman" w:hAnsi="Times New Roman" w:cs="Times New Roman"/>
          <w:sz w:val="24"/>
          <w:szCs w:val="24"/>
        </w:rPr>
        <w:t>c</w:t>
      </w:r>
      <w:r w:rsidRPr="004F7E86">
        <w:rPr>
          <w:rFonts w:ascii="Times New Roman" w:hAnsi="Times New Roman" w:cs="Times New Roman"/>
          <w:sz w:val="24"/>
          <w:szCs w:val="24"/>
        </w:rPr>
        <w:t>eny díla je vyhrazenou změnou závazku v souladu s § 100 odst. 1 ZZVZ.</w:t>
      </w:r>
    </w:p>
    <w:p w14:paraId="37DAB769" w14:textId="77777777" w:rsidR="00A4389F" w:rsidRDefault="00A4389F" w:rsidP="000B2660">
      <w:pPr>
        <w:autoSpaceDE w:val="0"/>
        <w:autoSpaceDN w:val="0"/>
        <w:adjustRightInd w:val="0"/>
        <w:spacing w:after="0" w:line="276" w:lineRule="auto"/>
        <w:ind w:left="567" w:hanging="567"/>
        <w:jc w:val="both"/>
        <w:rPr>
          <w:rFonts w:ascii="Times New Roman" w:hAnsi="Times New Roman" w:cs="Times New Roman"/>
          <w:sz w:val="24"/>
          <w:szCs w:val="24"/>
        </w:rPr>
      </w:pPr>
    </w:p>
    <w:p w14:paraId="24B11812" w14:textId="77777777" w:rsidR="002367E1" w:rsidRPr="008F6A0C" w:rsidRDefault="002367E1" w:rsidP="000B2660">
      <w:pPr>
        <w:autoSpaceDE w:val="0"/>
        <w:autoSpaceDN w:val="0"/>
        <w:adjustRightInd w:val="0"/>
        <w:spacing w:after="0" w:line="276" w:lineRule="auto"/>
        <w:ind w:left="567" w:hanging="567"/>
        <w:jc w:val="both"/>
        <w:rPr>
          <w:rFonts w:ascii="Times New Roman" w:hAnsi="Times New Roman" w:cs="Times New Roman"/>
          <w:sz w:val="24"/>
          <w:szCs w:val="24"/>
        </w:rPr>
      </w:pPr>
    </w:p>
    <w:p w14:paraId="2AA4B82C" w14:textId="77777777" w:rsidR="00D26B5C" w:rsidRPr="00652A31" w:rsidRDefault="00D26B5C" w:rsidP="007C1B0E">
      <w:pPr>
        <w:pStyle w:val="Odstavecseseznamem"/>
        <w:numPr>
          <w:ilvl w:val="0"/>
          <w:numId w:val="14"/>
        </w:numPr>
        <w:spacing w:after="0" w:line="276" w:lineRule="auto"/>
        <w:ind w:left="567" w:hanging="567"/>
        <w:jc w:val="both"/>
        <w:rPr>
          <w:rFonts w:ascii="Times New Roman" w:hAnsi="Times New Roman" w:cs="Times New Roman"/>
          <w:b/>
          <w:sz w:val="24"/>
          <w:szCs w:val="24"/>
        </w:rPr>
      </w:pPr>
      <w:r w:rsidRPr="00652A31">
        <w:rPr>
          <w:rFonts w:ascii="Times New Roman" w:hAnsi="Times New Roman" w:cs="Times New Roman"/>
          <w:b/>
          <w:sz w:val="24"/>
          <w:szCs w:val="24"/>
        </w:rPr>
        <w:lastRenderedPageBreak/>
        <w:t>PRÁVA A POVINNNOSTI SMLUVNÍCH STRAN</w:t>
      </w:r>
    </w:p>
    <w:p w14:paraId="0C3A28A2" w14:textId="77777777" w:rsidR="003D2F07" w:rsidRPr="008F6A0C" w:rsidRDefault="003D2F07" w:rsidP="008F6A0C">
      <w:pPr>
        <w:spacing w:after="0" w:line="276" w:lineRule="auto"/>
        <w:jc w:val="both"/>
        <w:rPr>
          <w:rFonts w:ascii="Times New Roman" w:hAnsi="Times New Roman" w:cs="Times New Roman"/>
          <w:sz w:val="24"/>
          <w:szCs w:val="24"/>
        </w:rPr>
      </w:pPr>
    </w:p>
    <w:p w14:paraId="04442CA2" w14:textId="2C08505D" w:rsidR="002B18D7" w:rsidRPr="00F35738" w:rsidRDefault="003D2F07" w:rsidP="002B18D7">
      <w:pPr>
        <w:autoSpaceDE w:val="0"/>
        <w:autoSpaceDN w:val="0"/>
        <w:adjustRightInd w:val="0"/>
        <w:spacing w:after="0" w:line="276" w:lineRule="auto"/>
        <w:ind w:left="567" w:hanging="567"/>
        <w:jc w:val="both"/>
        <w:rPr>
          <w:rFonts w:ascii="Times New Roman" w:hAnsi="Times New Roman" w:cs="Times New Roman"/>
          <w:sz w:val="24"/>
          <w:szCs w:val="24"/>
        </w:rPr>
      </w:pPr>
      <w:r w:rsidRPr="008F6A0C">
        <w:rPr>
          <w:rFonts w:ascii="Times New Roman" w:hAnsi="Times New Roman" w:cs="Times New Roman"/>
          <w:sz w:val="24"/>
          <w:szCs w:val="24"/>
        </w:rPr>
        <w:t xml:space="preserve">5.1. </w:t>
      </w:r>
      <w:r w:rsidR="003C7407">
        <w:rPr>
          <w:rFonts w:ascii="Times New Roman" w:hAnsi="Times New Roman" w:cs="Times New Roman"/>
          <w:sz w:val="24"/>
          <w:szCs w:val="24"/>
        </w:rPr>
        <w:tab/>
      </w:r>
      <w:r w:rsidRPr="008F6A0C">
        <w:rPr>
          <w:rFonts w:ascii="Times New Roman" w:hAnsi="Times New Roman" w:cs="Times New Roman"/>
          <w:sz w:val="24"/>
          <w:szCs w:val="24"/>
        </w:rPr>
        <w:t xml:space="preserve">Zhotovitel je povinen vést </w:t>
      </w:r>
      <w:r w:rsidR="00F06FC6">
        <w:rPr>
          <w:rFonts w:ascii="Times New Roman" w:hAnsi="Times New Roman" w:cs="Times New Roman"/>
          <w:sz w:val="24"/>
          <w:szCs w:val="24"/>
        </w:rPr>
        <w:t>stavební</w:t>
      </w:r>
      <w:r w:rsidRPr="008F6A0C">
        <w:rPr>
          <w:rFonts w:ascii="Times New Roman" w:hAnsi="Times New Roman" w:cs="Times New Roman"/>
          <w:sz w:val="24"/>
          <w:szCs w:val="24"/>
        </w:rPr>
        <w:t xml:space="preserve"> deník, do kterého bude denně zaznamenáván skutečný</w:t>
      </w:r>
      <w:r w:rsidR="003C7407">
        <w:rPr>
          <w:rFonts w:ascii="Times New Roman" w:hAnsi="Times New Roman" w:cs="Times New Roman"/>
          <w:sz w:val="24"/>
          <w:szCs w:val="24"/>
        </w:rPr>
        <w:t xml:space="preserve"> </w:t>
      </w:r>
      <w:r w:rsidRPr="008F6A0C">
        <w:rPr>
          <w:rFonts w:ascii="Times New Roman" w:hAnsi="Times New Roman" w:cs="Times New Roman"/>
          <w:sz w:val="24"/>
          <w:szCs w:val="24"/>
        </w:rPr>
        <w:t xml:space="preserve">průběh provádění díla. </w:t>
      </w:r>
      <w:r w:rsidR="00F06FC6">
        <w:rPr>
          <w:rFonts w:ascii="Times New Roman" w:hAnsi="Times New Roman" w:cs="Times New Roman"/>
          <w:sz w:val="24"/>
          <w:szCs w:val="24"/>
        </w:rPr>
        <w:t>Stavební</w:t>
      </w:r>
      <w:r w:rsidRPr="008F6A0C">
        <w:rPr>
          <w:rFonts w:ascii="Times New Roman" w:hAnsi="Times New Roman" w:cs="Times New Roman"/>
          <w:sz w:val="24"/>
          <w:szCs w:val="24"/>
        </w:rPr>
        <w:t xml:space="preserve"> deník bude obsahovat</w:t>
      </w:r>
      <w:r w:rsidR="003C7407">
        <w:rPr>
          <w:rFonts w:ascii="Times New Roman" w:hAnsi="Times New Roman" w:cs="Times New Roman"/>
          <w:sz w:val="24"/>
          <w:szCs w:val="24"/>
        </w:rPr>
        <w:t xml:space="preserve"> údaje o prováděných pracovních </w:t>
      </w:r>
      <w:r w:rsidRPr="008F6A0C">
        <w:rPr>
          <w:rFonts w:ascii="Times New Roman" w:hAnsi="Times New Roman" w:cs="Times New Roman"/>
          <w:sz w:val="24"/>
          <w:szCs w:val="24"/>
        </w:rPr>
        <w:t>operacích v</w:t>
      </w:r>
      <w:r w:rsidR="003C7407">
        <w:rPr>
          <w:rFonts w:ascii="Times New Roman" w:hAnsi="Times New Roman" w:cs="Times New Roman"/>
          <w:sz w:val="24"/>
          <w:szCs w:val="24"/>
        </w:rPr>
        <w:t xml:space="preserve"> </w:t>
      </w:r>
      <w:r w:rsidRPr="008F6A0C">
        <w:rPr>
          <w:rFonts w:ascii="Times New Roman" w:hAnsi="Times New Roman" w:cs="Times New Roman"/>
          <w:sz w:val="24"/>
          <w:szCs w:val="24"/>
        </w:rPr>
        <w:t>návaznosti na konkrétní místo a datum, rovněž údaje o likvidaci odpadu.</w:t>
      </w:r>
      <w:r w:rsidR="002B18D7" w:rsidRPr="00F35738">
        <w:rPr>
          <w:rFonts w:ascii="Times New Roman" w:hAnsi="Times New Roman" w:cs="Times New Roman"/>
          <w:sz w:val="24"/>
          <w:szCs w:val="24"/>
        </w:rPr>
        <w:t xml:space="preserve"> Dále bude splňovat veškeré náležitosti úředního dokladu a bude uložen tak, aby byl přístupný oběma stranám této Smlouvy a případně kontrolním orgánům. Podrobnosti vedení stavebního deníku a zápisů do něj jsou uvedeny v příslušných právních předpisech. Povinnost vést stavební deník začíná dnem předání a převzetí první části staveniště a končí </w:t>
      </w:r>
      <w:r w:rsidR="000E2D8E">
        <w:rPr>
          <w:rFonts w:ascii="Times New Roman" w:hAnsi="Times New Roman" w:cs="Times New Roman"/>
          <w:sz w:val="24"/>
          <w:szCs w:val="24"/>
        </w:rPr>
        <w:t>z</w:t>
      </w:r>
      <w:r w:rsidR="002B18D7" w:rsidRPr="00F35738">
        <w:rPr>
          <w:rFonts w:ascii="Times New Roman" w:hAnsi="Times New Roman" w:cs="Times New Roman"/>
          <w:sz w:val="24"/>
          <w:szCs w:val="24"/>
        </w:rPr>
        <w:t xml:space="preserve">hotoviteli dnem odstranění poslední vady nebo provedením posledního nedodělku dle zápisu o předání a převzetí. Originál stavebního deníku bude předán </w:t>
      </w:r>
      <w:r w:rsidR="000E2D8E">
        <w:rPr>
          <w:rFonts w:ascii="Times New Roman" w:hAnsi="Times New Roman" w:cs="Times New Roman"/>
          <w:sz w:val="24"/>
          <w:szCs w:val="24"/>
        </w:rPr>
        <w:t>o</w:t>
      </w:r>
      <w:r w:rsidR="002B18D7" w:rsidRPr="00F35738">
        <w:rPr>
          <w:rFonts w:ascii="Times New Roman" w:hAnsi="Times New Roman" w:cs="Times New Roman"/>
          <w:sz w:val="24"/>
          <w:szCs w:val="24"/>
        </w:rPr>
        <w:t xml:space="preserve">bjednateli. Na případné vícepráce a méněpráce povede </w:t>
      </w:r>
      <w:r w:rsidR="000E2D8E">
        <w:rPr>
          <w:rFonts w:ascii="Times New Roman" w:hAnsi="Times New Roman" w:cs="Times New Roman"/>
          <w:sz w:val="24"/>
          <w:szCs w:val="24"/>
        </w:rPr>
        <w:t>z</w:t>
      </w:r>
      <w:r w:rsidR="002B18D7" w:rsidRPr="00F35738">
        <w:rPr>
          <w:rFonts w:ascii="Times New Roman" w:hAnsi="Times New Roman" w:cs="Times New Roman"/>
          <w:sz w:val="24"/>
          <w:szCs w:val="24"/>
        </w:rPr>
        <w:t>hotovitel zvláštní deník. Vícepráce mohou být realizovány po uzavření (účinnosti) dodatku k této Smlouvě a s postupem v souladu s touto Smlouvou.</w:t>
      </w:r>
    </w:p>
    <w:p w14:paraId="57AD0CFA" w14:textId="77777777" w:rsidR="003D2F07" w:rsidRPr="008F6A0C" w:rsidRDefault="003D2F07" w:rsidP="003C7407">
      <w:pPr>
        <w:autoSpaceDE w:val="0"/>
        <w:autoSpaceDN w:val="0"/>
        <w:adjustRightInd w:val="0"/>
        <w:spacing w:after="0" w:line="276" w:lineRule="auto"/>
        <w:ind w:left="567" w:hanging="567"/>
        <w:jc w:val="both"/>
        <w:rPr>
          <w:rFonts w:ascii="Times New Roman" w:hAnsi="Times New Roman" w:cs="Times New Roman"/>
          <w:sz w:val="24"/>
          <w:szCs w:val="24"/>
        </w:rPr>
      </w:pPr>
    </w:p>
    <w:p w14:paraId="37AC93E5" w14:textId="41C52B86" w:rsidR="002B18D7" w:rsidRPr="00F35738" w:rsidRDefault="003D2F07" w:rsidP="00F35738">
      <w:pPr>
        <w:spacing w:after="0"/>
        <w:ind w:left="567" w:hanging="567"/>
        <w:jc w:val="both"/>
      </w:pPr>
      <w:r w:rsidRPr="008F6A0C">
        <w:rPr>
          <w:rFonts w:ascii="Times New Roman" w:hAnsi="Times New Roman" w:cs="Times New Roman"/>
          <w:sz w:val="24"/>
          <w:szCs w:val="24"/>
        </w:rPr>
        <w:t>5.2.</w:t>
      </w:r>
      <w:r w:rsidR="00F35738">
        <w:rPr>
          <w:rFonts w:ascii="Times New Roman" w:hAnsi="Times New Roman" w:cs="Times New Roman"/>
          <w:sz w:val="24"/>
          <w:szCs w:val="24"/>
        </w:rPr>
        <w:tab/>
      </w:r>
      <w:r w:rsidRPr="008F6A0C">
        <w:rPr>
          <w:rFonts w:ascii="Times New Roman" w:hAnsi="Times New Roman" w:cs="Times New Roman"/>
          <w:sz w:val="24"/>
          <w:szCs w:val="24"/>
        </w:rPr>
        <w:t>Objednatel je oprávněn provádět průběžnou kontrolu provádě</w:t>
      </w:r>
      <w:r w:rsidR="00193CF7">
        <w:rPr>
          <w:rFonts w:ascii="Times New Roman" w:hAnsi="Times New Roman" w:cs="Times New Roman"/>
          <w:sz w:val="24"/>
          <w:szCs w:val="24"/>
        </w:rPr>
        <w:t xml:space="preserve">ní díla, které se bude účastnit </w:t>
      </w:r>
      <w:r w:rsidRPr="008F6A0C">
        <w:rPr>
          <w:rFonts w:ascii="Times New Roman" w:hAnsi="Times New Roman" w:cs="Times New Roman"/>
          <w:sz w:val="24"/>
          <w:szCs w:val="24"/>
        </w:rPr>
        <w:t>zástupce zhotovitele. Zhotovitel se zavazuje takovou kontrolu objednateli umožnit. Objedn</w:t>
      </w:r>
      <w:r w:rsidR="003C7407">
        <w:rPr>
          <w:rFonts w:ascii="Times New Roman" w:hAnsi="Times New Roman" w:cs="Times New Roman"/>
          <w:sz w:val="24"/>
          <w:szCs w:val="24"/>
        </w:rPr>
        <w:t xml:space="preserve">atel </w:t>
      </w:r>
      <w:r w:rsidRPr="008F6A0C">
        <w:rPr>
          <w:rFonts w:ascii="Times New Roman" w:hAnsi="Times New Roman" w:cs="Times New Roman"/>
          <w:sz w:val="24"/>
          <w:szCs w:val="24"/>
        </w:rPr>
        <w:t>se</w:t>
      </w:r>
      <w:r w:rsidR="003C7407">
        <w:rPr>
          <w:rFonts w:ascii="Times New Roman" w:hAnsi="Times New Roman" w:cs="Times New Roman"/>
          <w:sz w:val="24"/>
          <w:szCs w:val="24"/>
        </w:rPr>
        <w:t xml:space="preserve"> </w:t>
      </w:r>
      <w:r w:rsidRPr="008F6A0C">
        <w:rPr>
          <w:rFonts w:ascii="Times New Roman" w:hAnsi="Times New Roman" w:cs="Times New Roman"/>
          <w:sz w:val="24"/>
          <w:szCs w:val="24"/>
        </w:rPr>
        <w:t>zavazuje, že takovou kontrolou nebude narušovat plnění předmětu smlouvy ve vyšší než nezbytně</w:t>
      </w:r>
      <w:r w:rsidR="003C7407">
        <w:rPr>
          <w:rFonts w:ascii="Times New Roman" w:hAnsi="Times New Roman" w:cs="Times New Roman"/>
          <w:sz w:val="24"/>
          <w:szCs w:val="24"/>
        </w:rPr>
        <w:t xml:space="preserve"> </w:t>
      </w:r>
      <w:r w:rsidRPr="008F6A0C">
        <w:rPr>
          <w:rFonts w:ascii="Times New Roman" w:hAnsi="Times New Roman" w:cs="Times New Roman"/>
          <w:sz w:val="24"/>
          <w:szCs w:val="24"/>
        </w:rPr>
        <w:t>nutné míře. V případě, že je zjištěno provádění díla zhotovitelem v rozporu s touto smlouvou či</w:t>
      </w:r>
      <w:r w:rsidR="003C7407">
        <w:rPr>
          <w:rFonts w:ascii="Times New Roman" w:hAnsi="Times New Roman" w:cs="Times New Roman"/>
          <w:sz w:val="24"/>
          <w:szCs w:val="24"/>
        </w:rPr>
        <w:t xml:space="preserve"> </w:t>
      </w:r>
      <w:r w:rsidRPr="008F6A0C">
        <w:rPr>
          <w:rFonts w:ascii="Times New Roman" w:hAnsi="Times New Roman" w:cs="Times New Roman"/>
          <w:sz w:val="24"/>
          <w:szCs w:val="24"/>
        </w:rPr>
        <w:t xml:space="preserve">příslušnými předpisy bude tato skutečnost uvedena </w:t>
      </w:r>
      <w:r w:rsidR="00F06FC6">
        <w:rPr>
          <w:rFonts w:ascii="Times New Roman" w:hAnsi="Times New Roman" w:cs="Times New Roman"/>
          <w:sz w:val="24"/>
          <w:szCs w:val="24"/>
        </w:rPr>
        <w:t>ve stavebním</w:t>
      </w:r>
      <w:r w:rsidRPr="008F6A0C">
        <w:rPr>
          <w:rFonts w:ascii="Times New Roman" w:hAnsi="Times New Roman" w:cs="Times New Roman"/>
          <w:sz w:val="24"/>
          <w:szCs w:val="24"/>
        </w:rPr>
        <w:t xml:space="preserve"> deníku, a to s uvedením lhůty ke</w:t>
      </w:r>
      <w:r w:rsidR="003C7407">
        <w:rPr>
          <w:rFonts w:ascii="Times New Roman" w:hAnsi="Times New Roman" w:cs="Times New Roman"/>
          <w:sz w:val="24"/>
          <w:szCs w:val="24"/>
        </w:rPr>
        <w:t xml:space="preserve"> </w:t>
      </w:r>
      <w:r w:rsidRPr="008F6A0C">
        <w:rPr>
          <w:rFonts w:ascii="Times New Roman" w:hAnsi="Times New Roman" w:cs="Times New Roman"/>
          <w:sz w:val="24"/>
          <w:szCs w:val="24"/>
        </w:rPr>
        <w:t xml:space="preserve">sjednání nápravy. Zhotovitel se zavazuje v této lhůtě nápravu vadného plnění sjednat. </w:t>
      </w:r>
      <w:r w:rsidR="00F06FC6">
        <w:rPr>
          <w:rFonts w:ascii="Times New Roman" w:hAnsi="Times New Roman" w:cs="Times New Roman"/>
          <w:sz w:val="24"/>
          <w:szCs w:val="24"/>
        </w:rPr>
        <w:t>Stavební</w:t>
      </w:r>
      <w:r w:rsidRPr="008F6A0C">
        <w:rPr>
          <w:rFonts w:ascii="Times New Roman" w:hAnsi="Times New Roman" w:cs="Times New Roman"/>
          <w:sz w:val="24"/>
          <w:szCs w:val="24"/>
        </w:rPr>
        <w:t xml:space="preserve"> deník</w:t>
      </w:r>
      <w:r w:rsidR="003C7407">
        <w:rPr>
          <w:rFonts w:ascii="Times New Roman" w:hAnsi="Times New Roman" w:cs="Times New Roman"/>
          <w:sz w:val="24"/>
          <w:szCs w:val="24"/>
        </w:rPr>
        <w:t xml:space="preserve"> </w:t>
      </w:r>
      <w:r w:rsidRPr="008F6A0C">
        <w:rPr>
          <w:rFonts w:ascii="Times New Roman" w:hAnsi="Times New Roman" w:cs="Times New Roman"/>
          <w:sz w:val="24"/>
          <w:szCs w:val="24"/>
        </w:rPr>
        <w:t>je zhotovitel povinen předkládat též na vyzvání objednatele i mimo prováděné kontroly.</w:t>
      </w:r>
      <w:r w:rsidR="002B18D7">
        <w:rPr>
          <w:rFonts w:ascii="Times New Roman" w:hAnsi="Times New Roman" w:cs="Times New Roman"/>
          <w:sz w:val="24"/>
          <w:szCs w:val="24"/>
        </w:rPr>
        <w:t xml:space="preserve"> </w:t>
      </w:r>
      <w:r w:rsidR="002B18D7" w:rsidRPr="00F35738">
        <w:rPr>
          <w:rFonts w:ascii="Times New Roman" w:hAnsi="Times New Roman" w:cs="Times New Roman"/>
          <w:sz w:val="24"/>
          <w:szCs w:val="24"/>
        </w:rPr>
        <w:t xml:space="preserve">Jestliže </w:t>
      </w:r>
      <w:r w:rsidR="000E2D8E">
        <w:rPr>
          <w:rFonts w:ascii="Times New Roman" w:hAnsi="Times New Roman" w:cs="Times New Roman"/>
          <w:sz w:val="24"/>
          <w:szCs w:val="24"/>
        </w:rPr>
        <w:t>o</w:t>
      </w:r>
      <w:r w:rsidR="002B18D7" w:rsidRPr="00F35738">
        <w:rPr>
          <w:rFonts w:ascii="Times New Roman" w:hAnsi="Times New Roman" w:cs="Times New Roman"/>
          <w:sz w:val="24"/>
          <w:szCs w:val="24"/>
        </w:rPr>
        <w:t xml:space="preserve">bjednatel nebo Zhotovitel nesouhlasí se zápisem druhé Smluvní strany ve stavebním deníku, je povinen do třech pracovních dnů se k zápisu vyjádřit. Jinak se má za to, že s obsahem zápisu souhlasí. Pokud má zmocněnec </w:t>
      </w:r>
      <w:r w:rsidR="000E2D8E">
        <w:rPr>
          <w:rFonts w:ascii="Times New Roman" w:hAnsi="Times New Roman" w:cs="Times New Roman"/>
          <w:sz w:val="24"/>
          <w:szCs w:val="24"/>
        </w:rPr>
        <w:t>o</w:t>
      </w:r>
      <w:r w:rsidR="002B18D7" w:rsidRPr="00F35738">
        <w:rPr>
          <w:rFonts w:ascii="Times New Roman" w:hAnsi="Times New Roman" w:cs="Times New Roman"/>
          <w:sz w:val="24"/>
          <w:szCs w:val="24"/>
        </w:rPr>
        <w:t xml:space="preserve">bjednatele na stavbě občasný stavební dozor, prodlužuje se termín k vyjádření na pět (5) dnů s tím, že </w:t>
      </w:r>
      <w:r w:rsidR="000E2D8E">
        <w:rPr>
          <w:rFonts w:ascii="Times New Roman" w:hAnsi="Times New Roman" w:cs="Times New Roman"/>
          <w:sz w:val="24"/>
          <w:szCs w:val="24"/>
        </w:rPr>
        <w:t>z</w:t>
      </w:r>
      <w:r w:rsidR="002B18D7" w:rsidRPr="00F35738">
        <w:rPr>
          <w:rFonts w:ascii="Times New Roman" w:hAnsi="Times New Roman" w:cs="Times New Roman"/>
          <w:sz w:val="24"/>
          <w:szCs w:val="24"/>
        </w:rPr>
        <w:t xml:space="preserve">hotovitel je povinen zasílat průpis stavebního deníku (v případě zápisu, ke kterému je třeba vyjádření), v den provedení zápisu, případně za použití telekomunikačních technických prostředků. Dohody zapsané a potvrzené ve stavebním deníku nelze považovat za změny či dodatky Smlouvy, ale pouze jako podklady pro případný dodatek Smlouvy. Žádný zápis do stavebního deníku není způsobilý zvýšit cenu Díla dle této Smlouvy. </w:t>
      </w:r>
    </w:p>
    <w:p w14:paraId="0329C880" w14:textId="77777777" w:rsidR="003D2F07" w:rsidRPr="008F6A0C" w:rsidRDefault="003D2F07" w:rsidP="00F35738">
      <w:pPr>
        <w:autoSpaceDE w:val="0"/>
        <w:autoSpaceDN w:val="0"/>
        <w:adjustRightInd w:val="0"/>
        <w:spacing w:after="0" w:line="276" w:lineRule="auto"/>
        <w:jc w:val="both"/>
        <w:rPr>
          <w:rFonts w:ascii="Times New Roman" w:hAnsi="Times New Roman" w:cs="Times New Roman"/>
          <w:sz w:val="24"/>
          <w:szCs w:val="24"/>
        </w:rPr>
      </w:pPr>
    </w:p>
    <w:p w14:paraId="74FD79CA" w14:textId="22DAA870" w:rsidR="003D2F07" w:rsidRDefault="003D2F07" w:rsidP="00850B5F">
      <w:pPr>
        <w:autoSpaceDE w:val="0"/>
        <w:autoSpaceDN w:val="0"/>
        <w:adjustRightInd w:val="0"/>
        <w:spacing w:after="0" w:line="276" w:lineRule="auto"/>
        <w:ind w:left="567" w:hanging="567"/>
        <w:jc w:val="both"/>
        <w:rPr>
          <w:rFonts w:ascii="Times New Roman" w:hAnsi="Times New Roman" w:cs="Times New Roman"/>
          <w:sz w:val="24"/>
          <w:szCs w:val="24"/>
        </w:rPr>
      </w:pPr>
      <w:r w:rsidRPr="008F6A0C">
        <w:rPr>
          <w:rFonts w:ascii="Times New Roman" w:hAnsi="Times New Roman" w:cs="Times New Roman"/>
          <w:sz w:val="24"/>
          <w:szCs w:val="24"/>
        </w:rPr>
        <w:t xml:space="preserve">5.3. </w:t>
      </w:r>
      <w:r w:rsidR="00850B5F">
        <w:rPr>
          <w:rFonts w:ascii="Times New Roman" w:hAnsi="Times New Roman" w:cs="Times New Roman"/>
          <w:sz w:val="24"/>
          <w:szCs w:val="24"/>
        </w:rPr>
        <w:tab/>
      </w:r>
      <w:r w:rsidRPr="008F6A0C">
        <w:rPr>
          <w:rFonts w:ascii="Times New Roman" w:hAnsi="Times New Roman" w:cs="Times New Roman"/>
          <w:sz w:val="24"/>
          <w:szCs w:val="24"/>
        </w:rPr>
        <w:t>Závěrečná kontrola díla objednatelem bude provedena za přít</w:t>
      </w:r>
      <w:r w:rsidR="00850B5F">
        <w:rPr>
          <w:rFonts w:ascii="Times New Roman" w:hAnsi="Times New Roman" w:cs="Times New Roman"/>
          <w:sz w:val="24"/>
          <w:szCs w:val="24"/>
        </w:rPr>
        <w:t xml:space="preserve">omnosti zástupce zhotovitele po </w:t>
      </w:r>
      <w:r w:rsidRPr="008F6A0C">
        <w:rPr>
          <w:rFonts w:ascii="Times New Roman" w:hAnsi="Times New Roman" w:cs="Times New Roman"/>
          <w:sz w:val="24"/>
          <w:szCs w:val="24"/>
        </w:rPr>
        <w:t>dokončení díla dle této smlouvy. Termín závěrečné kontroly je zár</w:t>
      </w:r>
      <w:r w:rsidR="00850B5F">
        <w:rPr>
          <w:rFonts w:ascii="Times New Roman" w:hAnsi="Times New Roman" w:cs="Times New Roman"/>
          <w:sz w:val="24"/>
          <w:szCs w:val="24"/>
        </w:rPr>
        <w:t xml:space="preserve">oveň termín fyzického předání a </w:t>
      </w:r>
      <w:r w:rsidRPr="008F6A0C">
        <w:rPr>
          <w:rFonts w:ascii="Times New Roman" w:hAnsi="Times New Roman" w:cs="Times New Roman"/>
          <w:sz w:val="24"/>
          <w:szCs w:val="24"/>
        </w:rPr>
        <w:t xml:space="preserve">převzetí splněného díla. Zápis o předání </w:t>
      </w:r>
      <w:r w:rsidR="00F06FC6">
        <w:rPr>
          <w:rFonts w:ascii="Times New Roman" w:hAnsi="Times New Roman" w:cs="Times New Roman"/>
          <w:sz w:val="24"/>
          <w:szCs w:val="24"/>
        </w:rPr>
        <w:t xml:space="preserve">a převzetí díla bude proveden ve stavebním </w:t>
      </w:r>
      <w:r w:rsidRPr="008F6A0C">
        <w:rPr>
          <w:rFonts w:ascii="Times New Roman" w:hAnsi="Times New Roman" w:cs="Times New Roman"/>
          <w:sz w:val="24"/>
          <w:szCs w:val="24"/>
        </w:rPr>
        <w:t>deníku. Vad</w:t>
      </w:r>
      <w:r w:rsidR="00850B5F">
        <w:rPr>
          <w:rFonts w:ascii="Times New Roman" w:hAnsi="Times New Roman" w:cs="Times New Roman"/>
          <w:sz w:val="24"/>
          <w:szCs w:val="24"/>
        </w:rPr>
        <w:t xml:space="preserve">y díla </w:t>
      </w:r>
      <w:r w:rsidRPr="008F6A0C">
        <w:rPr>
          <w:rFonts w:ascii="Times New Roman" w:hAnsi="Times New Roman" w:cs="Times New Roman"/>
          <w:sz w:val="24"/>
          <w:szCs w:val="24"/>
        </w:rPr>
        <w:t xml:space="preserve">zjištěné objednatelem budou zapsány do </w:t>
      </w:r>
      <w:r w:rsidR="00F06FC6">
        <w:rPr>
          <w:rFonts w:ascii="Times New Roman" w:hAnsi="Times New Roman" w:cs="Times New Roman"/>
          <w:sz w:val="24"/>
          <w:szCs w:val="24"/>
        </w:rPr>
        <w:t>stavebního</w:t>
      </w:r>
      <w:r w:rsidRPr="008F6A0C">
        <w:rPr>
          <w:rFonts w:ascii="Times New Roman" w:hAnsi="Times New Roman" w:cs="Times New Roman"/>
          <w:sz w:val="24"/>
          <w:szCs w:val="24"/>
        </w:rPr>
        <w:t xml:space="preserve"> deníku. Na zá</w:t>
      </w:r>
      <w:r w:rsidR="00850B5F">
        <w:rPr>
          <w:rFonts w:ascii="Times New Roman" w:hAnsi="Times New Roman" w:cs="Times New Roman"/>
          <w:sz w:val="24"/>
          <w:szCs w:val="24"/>
        </w:rPr>
        <w:t xml:space="preserve">kladě zápisů </w:t>
      </w:r>
      <w:r w:rsidR="00F06FC6">
        <w:rPr>
          <w:rFonts w:ascii="Times New Roman" w:hAnsi="Times New Roman" w:cs="Times New Roman"/>
          <w:sz w:val="24"/>
          <w:szCs w:val="24"/>
        </w:rPr>
        <w:t>ve stavebním</w:t>
      </w:r>
      <w:r w:rsidR="00850B5F">
        <w:rPr>
          <w:rFonts w:ascii="Times New Roman" w:hAnsi="Times New Roman" w:cs="Times New Roman"/>
          <w:sz w:val="24"/>
          <w:szCs w:val="24"/>
        </w:rPr>
        <w:t xml:space="preserve"> deníku </w:t>
      </w:r>
      <w:r w:rsidRPr="008F6A0C">
        <w:rPr>
          <w:rFonts w:ascii="Times New Roman" w:hAnsi="Times New Roman" w:cs="Times New Roman"/>
          <w:sz w:val="24"/>
          <w:szCs w:val="24"/>
        </w:rPr>
        <w:t>je zhotovitel povinen provést nezbytná opatření vedoucí k nápra</w:t>
      </w:r>
      <w:r w:rsidR="00850B5F">
        <w:rPr>
          <w:rFonts w:ascii="Times New Roman" w:hAnsi="Times New Roman" w:cs="Times New Roman"/>
          <w:sz w:val="24"/>
          <w:szCs w:val="24"/>
        </w:rPr>
        <w:t xml:space="preserve">vě, a to do 5 pracovních dní od </w:t>
      </w:r>
      <w:r w:rsidRPr="008F6A0C">
        <w:rPr>
          <w:rFonts w:ascii="Times New Roman" w:hAnsi="Times New Roman" w:cs="Times New Roman"/>
          <w:sz w:val="24"/>
          <w:szCs w:val="24"/>
        </w:rPr>
        <w:t>zjištění závady. Objednatel je oprávněn nepřevzít dílo v případě vadného</w:t>
      </w:r>
      <w:r w:rsidR="00850B5F">
        <w:rPr>
          <w:rFonts w:ascii="Times New Roman" w:hAnsi="Times New Roman" w:cs="Times New Roman"/>
          <w:sz w:val="24"/>
          <w:szCs w:val="24"/>
        </w:rPr>
        <w:t xml:space="preserve"> plnění díla a převzít je až po </w:t>
      </w:r>
      <w:r w:rsidRPr="008F6A0C">
        <w:rPr>
          <w:rFonts w:ascii="Times New Roman" w:hAnsi="Times New Roman" w:cs="Times New Roman"/>
          <w:sz w:val="24"/>
          <w:szCs w:val="24"/>
        </w:rPr>
        <w:t>odstranění těchto vad, a to i v případě, že se jedná o ojedinělé drobné</w:t>
      </w:r>
      <w:r w:rsidR="00850B5F">
        <w:rPr>
          <w:rFonts w:ascii="Times New Roman" w:hAnsi="Times New Roman" w:cs="Times New Roman"/>
          <w:sz w:val="24"/>
          <w:szCs w:val="24"/>
        </w:rPr>
        <w:t xml:space="preserve"> vady, které samy o sobě ani ve </w:t>
      </w:r>
      <w:r w:rsidRPr="008F6A0C">
        <w:rPr>
          <w:rFonts w:ascii="Times New Roman" w:hAnsi="Times New Roman" w:cs="Times New Roman"/>
          <w:sz w:val="24"/>
          <w:szCs w:val="24"/>
        </w:rPr>
        <w:t>spojení s jinými nebrání užívání díla funkčně nebo esteticky, ani j</w:t>
      </w:r>
      <w:r w:rsidR="00850B5F">
        <w:rPr>
          <w:rFonts w:ascii="Times New Roman" w:hAnsi="Times New Roman" w:cs="Times New Roman"/>
          <w:sz w:val="24"/>
          <w:szCs w:val="24"/>
        </w:rPr>
        <w:t xml:space="preserve">eho užívání podstatným způsobem </w:t>
      </w:r>
      <w:r w:rsidRPr="008F6A0C">
        <w:rPr>
          <w:rFonts w:ascii="Times New Roman" w:hAnsi="Times New Roman" w:cs="Times New Roman"/>
          <w:sz w:val="24"/>
          <w:szCs w:val="24"/>
        </w:rPr>
        <w:t>neomezují.</w:t>
      </w:r>
    </w:p>
    <w:p w14:paraId="3B36296E" w14:textId="77777777" w:rsidR="00850B5F" w:rsidRPr="008F6A0C" w:rsidRDefault="00850B5F" w:rsidP="003C7407">
      <w:pPr>
        <w:spacing w:after="0" w:line="276" w:lineRule="auto"/>
        <w:ind w:left="567" w:hanging="567"/>
        <w:jc w:val="both"/>
        <w:rPr>
          <w:rFonts w:ascii="Times New Roman" w:hAnsi="Times New Roman" w:cs="Times New Roman"/>
          <w:sz w:val="24"/>
          <w:szCs w:val="24"/>
        </w:rPr>
      </w:pPr>
    </w:p>
    <w:p w14:paraId="27E032DC" w14:textId="73C1653A" w:rsidR="003D2F07" w:rsidRPr="008F6A0C" w:rsidRDefault="003D2F07" w:rsidP="000730B8">
      <w:pPr>
        <w:autoSpaceDE w:val="0"/>
        <w:autoSpaceDN w:val="0"/>
        <w:adjustRightInd w:val="0"/>
        <w:spacing w:after="0" w:line="276" w:lineRule="auto"/>
        <w:ind w:left="567" w:hanging="567"/>
        <w:jc w:val="both"/>
        <w:rPr>
          <w:rFonts w:ascii="Times New Roman" w:hAnsi="Times New Roman" w:cs="Times New Roman"/>
          <w:sz w:val="24"/>
          <w:szCs w:val="24"/>
        </w:rPr>
      </w:pPr>
      <w:r w:rsidRPr="00A37FCE">
        <w:rPr>
          <w:rFonts w:ascii="Times New Roman" w:hAnsi="Times New Roman" w:cs="Times New Roman"/>
          <w:sz w:val="24"/>
          <w:szCs w:val="24"/>
        </w:rPr>
        <w:lastRenderedPageBreak/>
        <w:t>5.4</w:t>
      </w:r>
      <w:r w:rsidRPr="00877DCD">
        <w:rPr>
          <w:rFonts w:ascii="Times New Roman" w:hAnsi="Times New Roman" w:cs="Times New Roman"/>
          <w:sz w:val="24"/>
          <w:szCs w:val="24"/>
        </w:rPr>
        <w:t xml:space="preserve">. </w:t>
      </w:r>
      <w:r w:rsidR="00BD52B7" w:rsidRPr="00877DCD">
        <w:rPr>
          <w:rFonts w:ascii="Times New Roman" w:hAnsi="Times New Roman" w:cs="Times New Roman"/>
          <w:sz w:val="24"/>
          <w:szCs w:val="24"/>
        </w:rPr>
        <w:tab/>
      </w:r>
      <w:r w:rsidRPr="00877DCD">
        <w:rPr>
          <w:rFonts w:ascii="Times New Roman" w:hAnsi="Times New Roman" w:cs="Times New Roman"/>
          <w:sz w:val="24"/>
          <w:szCs w:val="24"/>
        </w:rPr>
        <w:t>Zhotovitel se zavazuje, že nebude při plnění díla vjíždět os</w:t>
      </w:r>
      <w:r w:rsidR="000730B8" w:rsidRPr="00877DCD">
        <w:rPr>
          <w:rFonts w:ascii="Times New Roman" w:hAnsi="Times New Roman" w:cs="Times New Roman"/>
          <w:sz w:val="24"/>
          <w:szCs w:val="24"/>
        </w:rPr>
        <w:t xml:space="preserve">obními či nákladními vozidly na </w:t>
      </w:r>
      <w:r w:rsidRPr="00877DCD">
        <w:rPr>
          <w:rFonts w:ascii="Times New Roman" w:hAnsi="Times New Roman" w:cs="Times New Roman"/>
          <w:sz w:val="24"/>
          <w:szCs w:val="24"/>
        </w:rPr>
        <w:t>trávníkové plochy a chodníky (</w:t>
      </w:r>
      <w:r w:rsidR="00986E5B" w:rsidRPr="00877DCD">
        <w:rPr>
          <w:rFonts w:ascii="Times New Roman" w:hAnsi="Times New Roman" w:cs="Times New Roman"/>
          <w:sz w:val="24"/>
          <w:szCs w:val="24"/>
        </w:rPr>
        <w:t>nevyplývá z projektové dokumentace jinak,</w:t>
      </w:r>
      <w:r w:rsidRPr="00877DCD">
        <w:rPr>
          <w:rFonts w:ascii="Times New Roman" w:hAnsi="Times New Roman" w:cs="Times New Roman"/>
          <w:sz w:val="24"/>
          <w:szCs w:val="24"/>
        </w:rPr>
        <w:t xml:space="preserve"> </w:t>
      </w:r>
      <w:r w:rsidR="00986E5B" w:rsidRPr="00877DCD">
        <w:rPr>
          <w:rFonts w:ascii="Times New Roman" w:hAnsi="Times New Roman" w:cs="Times New Roman"/>
          <w:sz w:val="24"/>
          <w:szCs w:val="24"/>
        </w:rPr>
        <w:t xml:space="preserve">popřípadě nebude-li domluveno jinak </w:t>
      </w:r>
      <w:r w:rsidRPr="00877DCD">
        <w:rPr>
          <w:rFonts w:ascii="Times New Roman" w:hAnsi="Times New Roman" w:cs="Times New Roman"/>
          <w:sz w:val="24"/>
          <w:szCs w:val="24"/>
        </w:rPr>
        <w:t>a zapsáno</w:t>
      </w:r>
      <w:r w:rsidR="000730B8" w:rsidRPr="00877DCD">
        <w:rPr>
          <w:rFonts w:ascii="Times New Roman" w:hAnsi="Times New Roman" w:cs="Times New Roman"/>
          <w:sz w:val="24"/>
          <w:szCs w:val="24"/>
        </w:rPr>
        <w:t xml:space="preserve"> </w:t>
      </w:r>
      <w:r w:rsidR="00F06FC6" w:rsidRPr="00877DCD">
        <w:rPr>
          <w:rFonts w:ascii="Times New Roman" w:hAnsi="Times New Roman" w:cs="Times New Roman"/>
          <w:sz w:val="24"/>
          <w:szCs w:val="24"/>
        </w:rPr>
        <w:t>ve stavebním</w:t>
      </w:r>
      <w:r w:rsidR="000730B8" w:rsidRPr="00877DCD">
        <w:rPr>
          <w:rFonts w:ascii="Times New Roman" w:hAnsi="Times New Roman" w:cs="Times New Roman"/>
          <w:sz w:val="24"/>
          <w:szCs w:val="24"/>
        </w:rPr>
        <w:t xml:space="preserve"> deníku). Případné </w:t>
      </w:r>
      <w:r w:rsidRPr="00877DCD">
        <w:rPr>
          <w:rFonts w:ascii="Times New Roman" w:hAnsi="Times New Roman" w:cs="Times New Roman"/>
          <w:sz w:val="24"/>
          <w:szCs w:val="24"/>
        </w:rPr>
        <w:t>škody takto způsobené odstraní zhotovitel neprodleně, nejpozději do</w:t>
      </w:r>
      <w:r w:rsidR="000730B8" w:rsidRPr="00877DCD">
        <w:rPr>
          <w:rFonts w:ascii="Times New Roman" w:hAnsi="Times New Roman" w:cs="Times New Roman"/>
          <w:sz w:val="24"/>
          <w:szCs w:val="24"/>
        </w:rPr>
        <w:t xml:space="preserve"> 24 hod. od vzniku škody na své </w:t>
      </w:r>
      <w:r w:rsidRPr="00877DCD">
        <w:rPr>
          <w:rFonts w:ascii="Times New Roman" w:hAnsi="Times New Roman" w:cs="Times New Roman"/>
          <w:sz w:val="24"/>
          <w:szCs w:val="24"/>
        </w:rPr>
        <w:t>náklady. V opačném případě je oprávněn zajistit jejich odstranění objednatel na náklady zhotovitele.</w:t>
      </w:r>
    </w:p>
    <w:p w14:paraId="5F0BE9DA" w14:textId="77777777" w:rsidR="003D2F07" w:rsidRPr="008F6A0C" w:rsidRDefault="003D2F07" w:rsidP="003C7407">
      <w:pPr>
        <w:autoSpaceDE w:val="0"/>
        <w:autoSpaceDN w:val="0"/>
        <w:adjustRightInd w:val="0"/>
        <w:spacing w:after="0" w:line="276" w:lineRule="auto"/>
        <w:ind w:left="567" w:hanging="567"/>
        <w:jc w:val="both"/>
        <w:rPr>
          <w:rFonts w:ascii="Times New Roman" w:hAnsi="Times New Roman" w:cs="Times New Roman"/>
          <w:sz w:val="24"/>
          <w:szCs w:val="24"/>
        </w:rPr>
      </w:pPr>
    </w:p>
    <w:p w14:paraId="1F939DF3" w14:textId="5752D296" w:rsidR="003D2F07" w:rsidRPr="008F6A0C" w:rsidRDefault="00731C64" w:rsidP="00740E14">
      <w:pPr>
        <w:autoSpaceDE w:val="0"/>
        <w:autoSpaceDN w:val="0"/>
        <w:adjustRightInd w:val="0"/>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5.5</w:t>
      </w:r>
      <w:r w:rsidR="003D2F07" w:rsidRPr="008F6A0C">
        <w:rPr>
          <w:rFonts w:ascii="Times New Roman" w:hAnsi="Times New Roman" w:cs="Times New Roman"/>
          <w:sz w:val="24"/>
          <w:szCs w:val="24"/>
        </w:rPr>
        <w:t xml:space="preserve">. </w:t>
      </w:r>
      <w:r w:rsidR="00740E14">
        <w:rPr>
          <w:rFonts w:ascii="Times New Roman" w:hAnsi="Times New Roman" w:cs="Times New Roman"/>
          <w:sz w:val="24"/>
          <w:szCs w:val="24"/>
        </w:rPr>
        <w:tab/>
      </w:r>
      <w:r w:rsidR="003D2F07" w:rsidRPr="008F6A0C">
        <w:rPr>
          <w:rFonts w:ascii="Times New Roman" w:hAnsi="Times New Roman" w:cs="Times New Roman"/>
          <w:sz w:val="24"/>
          <w:szCs w:val="24"/>
        </w:rPr>
        <w:t>Zhotovitel se zavazuje provádět dílo v souladu s platnými p</w:t>
      </w:r>
      <w:r w:rsidR="00740E14">
        <w:rPr>
          <w:rFonts w:ascii="Times New Roman" w:hAnsi="Times New Roman" w:cs="Times New Roman"/>
          <w:sz w:val="24"/>
          <w:szCs w:val="24"/>
        </w:rPr>
        <w:t xml:space="preserve">rávními předpisy. S odpady bude </w:t>
      </w:r>
      <w:r w:rsidR="003D2F07" w:rsidRPr="008F6A0C">
        <w:rPr>
          <w:rFonts w:ascii="Times New Roman" w:hAnsi="Times New Roman" w:cs="Times New Roman"/>
          <w:sz w:val="24"/>
          <w:szCs w:val="24"/>
        </w:rPr>
        <w:t>nakládáno dle zák. č. 185/2001 Sb., o odpadech a o změně něk</w:t>
      </w:r>
      <w:r w:rsidR="00740E14">
        <w:rPr>
          <w:rFonts w:ascii="Times New Roman" w:hAnsi="Times New Roman" w:cs="Times New Roman"/>
          <w:sz w:val="24"/>
          <w:szCs w:val="24"/>
        </w:rPr>
        <w:t xml:space="preserve">terých dalších zákonů, ve znění </w:t>
      </w:r>
      <w:r w:rsidR="003D2F07" w:rsidRPr="008F6A0C">
        <w:rPr>
          <w:rFonts w:ascii="Times New Roman" w:hAnsi="Times New Roman" w:cs="Times New Roman"/>
          <w:sz w:val="24"/>
          <w:szCs w:val="24"/>
        </w:rPr>
        <w:t>pozdějších předpisů. Zhotovitel je povinen dbát na neznečišťování městských i</w:t>
      </w:r>
      <w:r w:rsidR="00740E14">
        <w:rPr>
          <w:rFonts w:ascii="Times New Roman" w:hAnsi="Times New Roman" w:cs="Times New Roman"/>
          <w:sz w:val="24"/>
          <w:szCs w:val="24"/>
        </w:rPr>
        <w:t xml:space="preserve"> soukromých pozemků, mobiliáře, </w:t>
      </w:r>
      <w:r w:rsidR="003D2F07" w:rsidRPr="008F6A0C">
        <w:rPr>
          <w:rFonts w:ascii="Times New Roman" w:hAnsi="Times New Roman" w:cs="Times New Roman"/>
          <w:sz w:val="24"/>
          <w:szCs w:val="24"/>
        </w:rPr>
        <w:t>zdí, schodů, plotů, chodníků a ulic apod. odpadem vzniklým činností zhotovitele.</w:t>
      </w:r>
    </w:p>
    <w:p w14:paraId="7D1F3CB4" w14:textId="77777777" w:rsidR="003D2F07" w:rsidRPr="008F6A0C" w:rsidRDefault="003D2F07" w:rsidP="003C7407">
      <w:pPr>
        <w:autoSpaceDE w:val="0"/>
        <w:autoSpaceDN w:val="0"/>
        <w:adjustRightInd w:val="0"/>
        <w:spacing w:after="0" w:line="276" w:lineRule="auto"/>
        <w:ind w:left="567" w:hanging="567"/>
        <w:jc w:val="both"/>
        <w:rPr>
          <w:rFonts w:ascii="Times New Roman" w:hAnsi="Times New Roman" w:cs="Times New Roman"/>
          <w:sz w:val="24"/>
          <w:szCs w:val="24"/>
        </w:rPr>
      </w:pPr>
    </w:p>
    <w:p w14:paraId="3268D165" w14:textId="19DF4463" w:rsidR="003D2F07" w:rsidRPr="008F6A0C" w:rsidRDefault="00731C64" w:rsidP="00EC2D73">
      <w:pPr>
        <w:autoSpaceDE w:val="0"/>
        <w:autoSpaceDN w:val="0"/>
        <w:adjustRightInd w:val="0"/>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5.6</w:t>
      </w:r>
      <w:r w:rsidR="00442302">
        <w:rPr>
          <w:rFonts w:ascii="Times New Roman" w:hAnsi="Times New Roman" w:cs="Times New Roman"/>
          <w:sz w:val="24"/>
          <w:szCs w:val="24"/>
        </w:rPr>
        <w:t>.</w:t>
      </w:r>
      <w:r w:rsidR="00442302">
        <w:rPr>
          <w:rFonts w:ascii="Times New Roman" w:hAnsi="Times New Roman" w:cs="Times New Roman"/>
          <w:sz w:val="24"/>
          <w:szCs w:val="24"/>
        </w:rPr>
        <w:tab/>
      </w:r>
      <w:r w:rsidR="00643867">
        <w:rPr>
          <w:rFonts w:ascii="Times New Roman" w:hAnsi="Times New Roman" w:cs="Times New Roman"/>
          <w:sz w:val="24"/>
          <w:szCs w:val="24"/>
        </w:rPr>
        <w:t xml:space="preserve">Zhotovitel je povinen </w:t>
      </w:r>
      <w:r w:rsidR="003D2F07" w:rsidRPr="008F6A0C">
        <w:rPr>
          <w:rFonts w:ascii="Times New Roman" w:hAnsi="Times New Roman" w:cs="Times New Roman"/>
          <w:sz w:val="24"/>
          <w:szCs w:val="24"/>
        </w:rPr>
        <w:t>plochy (</w:t>
      </w:r>
      <w:r w:rsidR="00442302">
        <w:rPr>
          <w:rFonts w:ascii="Times New Roman" w:hAnsi="Times New Roman" w:cs="Times New Roman"/>
          <w:sz w:val="24"/>
          <w:szCs w:val="24"/>
        </w:rPr>
        <w:t xml:space="preserve">např. </w:t>
      </w:r>
      <w:r w:rsidR="003D2F07" w:rsidRPr="008F6A0C">
        <w:rPr>
          <w:rFonts w:ascii="Times New Roman" w:hAnsi="Times New Roman" w:cs="Times New Roman"/>
          <w:sz w:val="24"/>
          <w:szCs w:val="24"/>
        </w:rPr>
        <w:t>chodníky, komunikace, parkoviště atd.) znečistěné odpadem, kt</w:t>
      </w:r>
      <w:r w:rsidR="00643867">
        <w:rPr>
          <w:rFonts w:ascii="Times New Roman" w:hAnsi="Times New Roman" w:cs="Times New Roman"/>
          <w:sz w:val="24"/>
          <w:szCs w:val="24"/>
        </w:rPr>
        <w:t xml:space="preserve">erý vznikne při plnění díla, na </w:t>
      </w:r>
      <w:r w:rsidR="003D2F07" w:rsidRPr="008F6A0C">
        <w:rPr>
          <w:rFonts w:ascii="Times New Roman" w:hAnsi="Times New Roman" w:cs="Times New Roman"/>
          <w:sz w:val="24"/>
          <w:szCs w:val="24"/>
        </w:rPr>
        <w:t>své náklady neprodleně vyčistit. V případě, že ze strany zhotov</w:t>
      </w:r>
      <w:r w:rsidR="00643867">
        <w:rPr>
          <w:rFonts w:ascii="Times New Roman" w:hAnsi="Times New Roman" w:cs="Times New Roman"/>
          <w:sz w:val="24"/>
          <w:szCs w:val="24"/>
        </w:rPr>
        <w:t xml:space="preserve">itele nedojde k vyčištění ploch </w:t>
      </w:r>
      <w:r w:rsidR="003D2F07" w:rsidRPr="008F6A0C">
        <w:rPr>
          <w:rFonts w:ascii="Times New Roman" w:hAnsi="Times New Roman" w:cs="Times New Roman"/>
          <w:sz w:val="24"/>
          <w:szCs w:val="24"/>
        </w:rPr>
        <w:t>nejpozději do 24 hod od jejich znečištění, objednatel vyčištění zajistí na náklady zhotovitele.</w:t>
      </w:r>
    </w:p>
    <w:p w14:paraId="7A35E5A2" w14:textId="77777777" w:rsidR="003D2F07" w:rsidRPr="008F6A0C" w:rsidRDefault="003D2F07" w:rsidP="00EC2D73">
      <w:pPr>
        <w:autoSpaceDE w:val="0"/>
        <w:autoSpaceDN w:val="0"/>
        <w:adjustRightInd w:val="0"/>
        <w:spacing w:after="0" w:line="276" w:lineRule="auto"/>
        <w:ind w:left="567" w:hanging="567"/>
        <w:jc w:val="both"/>
        <w:rPr>
          <w:rFonts w:ascii="Times New Roman" w:hAnsi="Times New Roman" w:cs="Times New Roman"/>
          <w:sz w:val="24"/>
          <w:szCs w:val="24"/>
        </w:rPr>
      </w:pPr>
    </w:p>
    <w:p w14:paraId="074A8075" w14:textId="6F2DE49B" w:rsidR="003D2F07" w:rsidRPr="008F6A0C" w:rsidRDefault="00731C64" w:rsidP="002D4B8E">
      <w:pPr>
        <w:autoSpaceDE w:val="0"/>
        <w:autoSpaceDN w:val="0"/>
        <w:adjustRightInd w:val="0"/>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5.7</w:t>
      </w:r>
      <w:r w:rsidR="003D2F07" w:rsidRPr="008F6A0C">
        <w:rPr>
          <w:rFonts w:ascii="Times New Roman" w:hAnsi="Times New Roman" w:cs="Times New Roman"/>
          <w:sz w:val="24"/>
          <w:szCs w:val="24"/>
        </w:rPr>
        <w:t xml:space="preserve">. </w:t>
      </w:r>
      <w:r w:rsidR="002D4B8E">
        <w:rPr>
          <w:rFonts w:ascii="Times New Roman" w:hAnsi="Times New Roman" w:cs="Times New Roman"/>
          <w:sz w:val="24"/>
          <w:szCs w:val="24"/>
        </w:rPr>
        <w:tab/>
      </w:r>
      <w:r w:rsidR="003D2F07" w:rsidRPr="008F6A0C">
        <w:rPr>
          <w:rFonts w:ascii="Times New Roman" w:hAnsi="Times New Roman" w:cs="Times New Roman"/>
          <w:sz w:val="24"/>
          <w:szCs w:val="24"/>
        </w:rPr>
        <w:t>Zhotovitel se zavazuje provádět dílo takovým způsobem a v t</w:t>
      </w:r>
      <w:r w:rsidR="002D4B8E">
        <w:rPr>
          <w:rFonts w:ascii="Times New Roman" w:hAnsi="Times New Roman" w:cs="Times New Roman"/>
          <w:sz w:val="24"/>
          <w:szCs w:val="24"/>
        </w:rPr>
        <w:t xml:space="preserve">akovou dobu, aby docházelo k co </w:t>
      </w:r>
      <w:r w:rsidR="003D2F07" w:rsidRPr="008F6A0C">
        <w:rPr>
          <w:rFonts w:ascii="Times New Roman" w:hAnsi="Times New Roman" w:cs="Times New Roman"/>
          <w:sz w:val="24"/>
          <w:szCs w:val="24"/>
        </w:rPr>
        <w:t>možná nejmenšímu ovlivnění okolí (hluk, prach znečištění, ovlivnění dopravní situace apod.).</w:t>
      </w:r>
    </w:p>
    <w:p w14:paraId="502ECED3" w14:textId="77777777" w:rsidR="003D2F07" w:rsidRPr="008F6A0C" w:rsidRDefault="003D2F07" w:rsidP="003C7407">
      <w:pPr>
        <w:autoSpaceDE w:val="0"/>
        <w:autoSpaceDN w:val="0"/>
        <w:adjustRightInd w:val="0"/>
        <w:spacing w:after="0" w:line="276" w:lineRule="auto"/>
        <w:ind w:left="567" w:hanging="567"/>
        <w:jc w:val="both"/>
        <w:rPr>
          <w:rFonts w:ascii="Times New Roman" w:hAnsi="Times New Roman" w:cs="Times New Roman"/>
          <w:sz w:val="24"/>
          <w:szCs w:val="24"/>
        </w:rPr>
      </w:pPr>
    </w:p>
    <w:p w14:paraId="2EC14D55" w14:textId="3F15B14F" w:rsidR="003D2F07" w:rsidRDefault="00731C64" w:rsidP="00D8327A">
      <w:pPr>
        <w:autoSpaceDE w:val="0"/>
        <w:autoSpaceDN w:val="0"/>
        <w:adjustRightInd w:val="0"/>
        <w:spacing w:after="0" w:line="276" w:lineRule="auto"/>
        <w:ind w:left="567" w:hanging="567"/>
        <w:jc w:val="both"/>
        <w:rPr>
          <w:rFonts w:ascii="Times New Roman" w:hAnsi="Times New Roman" w:cs="Times New Roman"/>
          <w:sz w:val="24"/>
          <w:szCs w:val="24"/>
        </w:rPr>
      </w:pPr>
      <w:r w:rsidRPr="00A37FCE">
        <w:rPr>
          <w:rFonts w:ascii="Times New Roman" w:hAnsi="Times New Roman" w:cs="Times New Roman"/>
          <w:sz w:val="24"/>
          <w:szCs w:val="24"/>
        </w:rPr>
        <w:t>5.8</w:t>
      </w:r>
      <w:r w:rsidR="003D2F07" w:rsidRPr="00A37FCE">
        <w:rPr>
          <w:rFonts w:ascii="Times New Roman" w:hAnsi="Times New Roman" w:cs="Times New Roman"/>
          <w:sz w:val="24"/>
          <w:szCs w:val="24"/>
        </w:rPr>
        <w:t>.</w:t>
      </w:r>
      <w:r w:rsidR="00F35738">
        <w:rPr>
          <w:rFonts w:ascii="Times New Roman" w:hAnsi="Times New Roman" w:cs="Times New Roman"/>
          <w:sz w:val="24"/>
          <w:szCs w:val="24"/>
        </w:rPr>
        <w:tab/>
      </w:r>
      <w:r w:rsidR="003D2F07" w:rsidRPr="00A37FCE">
        <w:rPr>
          <w:rFonts w:ascii="Times New Roman" w:hAnsi="Times New Roman" w:cs="Times New Roman"/>
          <w:sz w:val="24"/>
          <w:szCs w:val="24"/>
        </w:rPr>
        <w:t>Zhotovitel je oprávněn využívat při realizaci plnění dle této sm</w:t>
      </w:r>
      <w:r w:rsidR="00D8327A" w:rsidRPr="00A37FCE">
        <w:rPr>
          <w:rFonts w:ascii="Times New Roman" w:hAnsi="Times New Roman" w:cs="Times New Roman"/>
          <w:sz w:val="24"/>
          <w:szCs w:val="24"/>
        </w:rPr>
        <w:t xml:space="preserve">louvy pouze techniku a vybavení </w:t>
      </w:r>
      <w:r w:rsidR="003D2F07" w:rsidRPr="00A37FCE">
        <w:rPr>
          <w:rFonts w:ascii="Times New Roman" w:hAnsi="Times New Roman" w:cs="Times New Roman"/>
          <w:sz w:val="24"/>
          <w:szCs w:val="24"/>
        </w:rPr>
        <w:t>splňující zákonné požadavky na ochranu životního prostředí a v p</w:t>
      </w:r>
      <w:r w:rsidR="00D8327A" w:rsidRPr="00A37FCE">
        <w:rPr>
          <w:rFonts w:ascii="Times New Roman" w:hAnsi="Times New Roman" w:cs="Times New Roman"/>
          <w:sz w:val="24"/>
          <w:szCs w:val="24"/>
        </w:rPr>
        <w:t xml:space="preserve">řípadě její poruchy je ke shora </w:t>
      </w:r>
      <w:r w:rsidR="003D2F07" w:rsidRPr="00A37FCE">
        <w:rPr>
          <w:rFonts w:ascii="Times New Roman" w:hAnsi="Times New Roman" w:cs="Times New Roman"/>
          <w:sz w:val="24"/>
          <w:szCs w:val="24"/>
        </w:rPr>
        <w:t>uvedenému účelu připraven a povinen operativně nasadit příslušnou náhradní techniku.</w:t>
      </w:r>
    </w:p>
    <w:p w14:paraId="3E35A3BA" w14:textId="77777777" w:rsidR="006769EC" w:rsidRPr="008F6A0C" w:rsidRDefault="006769EC" w:rsidP="00D8327A">
      <w:pPr>
        <w:autoSpaceDE w:val="0"/>
        <w:autoSpaceDN w:val="0"/>
        <w:adjustRightInd w:val="0"/>
        <w:spacing w:after="0" w:line="276" w:lineRule="auto"/>
        <w:ind w:left="567" w:hanging="567"/>
        <w:jc w:val="both"/>
        <w:rPr>
          <w:rFonts w:ascii="Times New Roman" w:hAnsi="Times New Roman" w:cs="Times New Roman"/>
          <w:sz w:val="24"/>
          <w:szCs w:val="24"/>
        </w:rPr>
      </w:pPr>
    </w:p>
    <w:p w14:paraId="1B4B5A91" w14:textId="6CE62C83" w:rsidR="003D2F07" w:rsidRPr="00FE3BC7" w:rsidRDefault="00731C64" w:rsidP="00D8327A">
      <w:pPr>
        <w:autoSpaceDE w:val="0"/>
        <w:autoSpaceDN w:val="0"/>
        <w:adjustRightInd w:val="0"/>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5.9</w:t>
      </w:r>
      <w:r w:rsidR="003D2F07" w:rsidRPr="008F6A0C">
        <w:rPr>
          <w:rFonts w:ascii="Times New Roman" w:hAnsi="Times New Roman" w:cs="Times New Roman"/>
          <w:sz w:val="24"/>
          <w:szCs w:val="24"/>
        </w:rPr>
        <w:t>.</w:t>
      </w:r>
      <w:r w:rsidR="00F35738">
        <w:rPr>
          <w:rFonts w:ascii="Times New Roman" w:hAnsi="Times New Roman" w:cs="Times New Roman"/>
          <w:sz w:val="24"/>
          <w:szCs w:val="24"/>
        </w:rPr>
        <w:tab/>
      </w:r>
      <w:r w:rsidR="003D2F07" w:rsidRPr="008F6A0C">
        <w:rPr>
          <w:rFonts w:ascii="Times New Roman" w:hAnsi="Times New Roman" w:cs="Times New Roman"/>
          <w:sz w:val="24"/>
          <w:szCs w:val="24"/>
        </w:rPr>
        <w:t xml:space="preserve">Zhotovitel je povinen objednateli neprodleně oznámit jakoukoliv skutečnost, která by mohla </w:t>
      </w:r>
      <w:r w:rsidR="00D8327A">
        <w:rPr>
          <w:rFonts w:ascii="Times New Roman" w:hAnsi="Times New Roman" w:cs="Times New Roman"/>
          <w:sz w:val="24"/>
          <w:szCs w:val="24"/>
        </w:rPr>
        <w:t xml:space="preserve">mít, </w:t>
      </w:r>
      <w:r w:rsidR="003D2F07" w:rsidRPr="008F6A0C">
        <w:rPr>
          <w:rFonts w:ascii="Times New Roman" w:hAnsi="Times New Roman" w:cs="Times New Roman"/>
          <w:sz w:val="24"/>
          <w:szCs w:val="24"/>
        </w:rPr>
        <w:t xml:space="preserve">byť i částečně, vliv na schopnost plnit jeho povinnosti vyplývající z </w:t>
      </w:r>
      <w:r w:rsidR="00D8327A">
        <w:rPr>
          <w:rFonts w:ascii="Times New Roman" w:hAnsi="Times New Roman" w:cs="Times New Roman"/>
          <w:sz w:val="24"/>
          <w:szCs w:val="24"/>
        </w:rPr>
        <w:t xml:space="preserve">této smlouvy. </w:t>
      </w:r>
      <w:r w:rsidR="00D8327A" w:rsidRPr="00FE3BC7">
        <w:rPr>
          <w:rFonts w:ascii="Times New Roman" w:hAnsi="Times New Roman" w:cs="Times New Roman"/>
          <w:sz w:val="24"/>
          <w:szCs w:val="24"/>
        </w:rPr>
        <w:t xml:space="preserve">Takovým oznámením </w:t>
      </w:r>
      <w:r w:rsidR="003D2F07" w:rsidRPr="00FE3BC7">
        <w:rPr>
          <w:rFonts w:ascii="Times New Roman" w:hAnsi="Times New Roman" w:cs="Times New Roman"/>
          <w:sz w:val="24"/>
          <w:szCs w:val="24"/>
        </w:rPr>
        <w:t>není zbaven povinnosti nadále plnit své závazky vyplývající z této smlouvy.</w:t>
      </w:r>
    </w:p>
    <w:p w14:paraId="34DE23F9" w14:textId="77777777" w:rsidR="003D2F07" w:rsidRPr="00FE3BC7" w:rsidRDefault="003D2F07" w:rsidP="003C7407">
      <w:pPr>
        <w:autoSpaceDE w:val="0"/>
        <w:autoSpaceDN w:val="0"/>
        <w:adjustRightInd w:val="0"/>
        <w:spacing w:after="0" w:line="276" w:lineRule="auto"/>
        <w:ind w:left="567" w:hanging="567"/>
        <w:jc w:val="both"/>
        <w:rPr>
          <w:rFonts w:ascii="Times New Roman" w:hAnsi="Times New Roman" w:cs="Times New Roman"/>
          <w:sz w:val="24"/>
          <w:szCs w:val="24"/>
        </w:rPr>
      </w:pPr>
    </w:p>
    <w:p w14:paraId="4916E33E" w14:textId="6EAE4A00" w:rsidR="003D2F07" w:rsidRDefault="003D2F07" w:rsidP="0027016E">
      <w:pPr>
        <w:autoSpaceDE w:val="0"/>
        <w:autoSpaceDN w:val="0"/>
        <w:adjustRightInd w:val="0"/>
        <w:spacing w:after="0" w:line="276" w:lineRule="auto"/>
        <w:ind w:left="567" w:hanging="567"/>
        <w:jc w:val="both"/>
        <w:rPr>
          <w:rFonts w:ascii="Times New Roman" w:hAnsi="Times New Roman" w:cs="Times New Roman"/>
          <w:sz w:val="24"/>
          <w:szCs w:val="24"/>
        </w:rPr>
      </w:pPr>
      <w:r w:rsidRPr="00FE3BC7">
        <w:rPr>
          <w:rFonts w:ascii="Times New Roman" w:hAnsi="Times New Roman" w:cs="Times New Roman"/>
          <w:sz w:val="24"/>
          <w:szCs w:val="24"/>
        </w:rPr>
        <w:t>5.1</w:t>
      </w:r>
      <w:r w:rsidR="00731C64" w:rsidRPr="00FE3BC7">
        <w:rPr>
          <w:rFonts w:ascii="Times New Roman" w:hAnsi="Times New Roman" w:cs="Times New Roman"/>
          <w:sz w:val="24"/>
          <w:szCs w:val="24"/>
        </w:rPr>
        <w:t>0</w:t>
      </w:r>
      <w:r w:rsidRPr="00FE3BC7">
        <w:rPr>
          <w:rFonts w:ascii="Times New Roman" w:hAnsi="Times New Roman" w:cs="Times New Roman"/>
          <w:sz w:val="24"/>
          <w:szCs w:val="24"/>
        </w:rPr>
        <w:t xml:space="preserve">. </w:t>
      </w:r>
      <w:r w:rsidR="00FE3BC7" w:rsidRPr="00FE3BC7">
        <w:rPr>
          <w:rFonts w:ascii="Times New Roman" w:hAnsi="Times New Roman" w:cs="Times New Roman"/>
          <w:sz w:val="24"/>
          <w:szCs w:val="24"/>
        </w:rPr>
        <w:t>Zhotovitel se zavazuje po celou dobu plnění svých závazků z této smlouvy užívat k provedení díla ty členy týmu, které uvedl ve své nabídce. Zhotovitel je oprávněn v průběhu provádění díla členy týmu měnit. Člena týmu je však oprávněn nahradit pouze takovou osobou, která splňuje požadavky na prokázání kvalifikace stanovené pro výkon dané funkce v zadávací dokumentaci. Kvalifikaci nového člena týmu je zhotovitel povinen vždy předem doložit objednateli. Pokud takovýto nový člen týmu nesplňuje kvalifikační požadavky, je objednatel oprávněn jej odmítnout.</w:t>
      </w:r>
      <w:r w:rsidRPr="008F6A0C">
        <w:rPr>
          <w:rFonts w:ascii="Times New Roman" w:hAnsi="Times New Roman" w:cs="Times New Roman"/>
          <w:sz w:val="24"/>
          <w:szCs w:val="24"/>
        </w:rPr>
        <w:t xml:space="preserve"> </w:t>
      </w:r>
    </w:p>
    <w:p w14:paraId="316B4025" w14:textId="77777777" w:rsidR="002B18D7" w:rsidRDefault="002B18D7" w:rsidP="002B18D7">
      <w:pPr>
        <w:autoSpaceDE w:val="0"/>
        <w:autoSpaceDN w:val="0"/>
        <w:adjustRightInd w:val="0"/>
        <w:spacing w:after="0" w:line="276" w:lineRule="auto"/>
        <w:ind w:left="567" w:hanging="567"/>
        <w:jc w:val="both"/>
        <w:rPr>
          <w:rFonts w:ascii="Times New Roman" w:hAnsi="Times New Roman" w:cs="Times New Roman"/>
          <w:sz w:val="24"/>
          <w:szCs w:val="24"/>
        </w:rPr>
      </w:pPr>
    </w:p>
    <w:p w14:paraId="7A88959E" w14:textId="0105BA9D" w:rsidR="002B18D7" w:rsidRPr="00877DCD" w:rsidRDefault="002B18D7" w:rsidP="002B18D7">
      <w:pPr>
        <w:autoSpaceDE w:val="0"/>
        <w:autoSpaceDN w:val="0"/>
        <w:adjustRightInd w:val="0"/>
        <w:spacing w:after="0" w:line="276" w:lineRule="auto"/>
        <w:ind w:left="567" w:hanging="567"/>
        <w:jc w:val="both"/>
        <w:rPr>
          <w:rFonts w:ascii="Times New Roman" w:hAnsi="Times New Roman" w:cs="Times New Roman"/>
          <w:sz w:val="24"/>
          <w:szCs w:val="24"/>
        </w:rPr>
      </w:pPr>
      <w:r w:rsidRPr="00877DCD">
        <w:rPr>
          <w:rFonts w:ascii="Times New Roman" w:hAnsi="Times New Roman" w:cs="Times New Roman"/>
          <w:sz w:val="24"/>
          <w:szCs w:val="24"/>
        </w:rPr>
        <w:t>5.11.</w:t>
      </w:r>
      <w:r w:rsidR="00F35738">
        <w:rPr>
          <w:rFonts w:ascii="Times New Roman" w:hAnsi="Times New Roman" w:cs="Times New Roman"/>
          <w:sz w:val="24"/>
          <w:szCs w:val="24"/>
        </w:rPr>
        <w:tab/>
      </w:r>
      <w:r w:rsidRPr="00877DCD">
        <w:rPr>
          <w:rFonts w:ascii="Times New Roman" w:hAnsi="Times New Roman" w:cs="Times New Roman"/>
          <w:sz w:val="24"/>
          <w:szCs w:val="24"/>
        </w:rPr>
        <w:t xml:space="preserve">Zhotovitel se zavazuje vyklidit a vyčistit staveniště do patnácti (15) kalendářních dnů od protokolárního předání a převzetí Díla. Při nedodržení tohoto termínu se </w:t>
      </w:r>
      <w:r w:rsidR="000E2D8E">
        <w:rPr>
          <w:rFonts w:ascii="Times New Roman" w:hAnsi="Times New Roman" w:cs="Times New Roman"/>
          <w:sz w:val="24"/>
          <w:szCs w:val="24"/>
        </w:rPr>
        <w:t>z</w:t>
      </w:r>
      <w:r w:rsidRPr="00877DCD">
        <w:rPr>
          <w:rFonts w:ascii="Times New Roman" w:hAnsi="Times New Roman" w:cs="Times New Roman"/>
          <w:sz w:val="24"/>
          <w:szCs w:val="24"/>
        </w:rPr>
        <w:t xml:space="preserve">hotovitel zavazuje uhradit </w:t>
      </w:r>
      <w:r w:rsidR="000E2D8E">
        <w:rPr>
          <w:rFonts w:ascii="Times New Roman" w:hAnsi="Times New Roman" w:cs="Times New Roman"/>
          <w:sz w:val="24"/>
          <w:szCs w:val="24"/>
        </w:rPr>
        <w:t>o</w:t>
      </w:r>
      <w:r w:rsidRPr="00877DCD">
        <w:rPr>
          <w:rFonts w:ascii="Times New Roman" w:hAnsi="Times New Roman" w:cs="Times New Roman"/>
          <w:sz w:val="24"/>
          <w:szCs w:val="24"/>
        </w:rPr>
        <w:t xml:space="preserve">bjednateli veškeré náklady a škody, které mu tím vznikly. O předání staveniště </w:t>
      </w:r>
      <w:r w:rsidR="000E2D8E">
        <w:rPr>
          <w:rFonts w:ascii="Times New Roman" w:hAnsi="Times New Roman" w:cs="Times New Roman"/>
          <w:sz w:val="24"/>
          <w:szCs w:val="24"/>
        </w:rPr>
        <w:t>o</w:t>
      </w:r>
      <w:r w:rsidRPr="00877DCD">
        <w:rPr>
          <w:rFonts w:ascii="Times New Roman" w:hAnsi="Times New Roman" w:cs="Times New Roman"/>
          <w:sz w:val="24"/>
          <w:szCs w:val="24"/>
        </w:rPr>
        <w:t xml:space="preserve">bjednateli bude sepsán písemný protokol. Za vyklizené se považuje staveniště </w:t>
      </w:r>
      <w:r w:rsidRPr="00877DCD">
        <w:rPr>
          <w:rFonts w:ascii="Times New Roman" w:hAnsi="Times New Roman" w:cs="Times New Roman"/>
          <w:sz w:val="24"/>
          <w:szCs w:val="24"/>
        </w:rPr>
        <w:lastRenderedPageBreak/>
        <w:t>zbavené všech odpadů a nečistot a uvedené do stavu předpokládaného projektovou Dokumentací a dohodou stran, jinak do stavu původního.</w:t>
      </w:r>
    </w:p>
    <w:p w14:paraId="64E0C7DB" w14:textId="77777777" w:rsidR="002B18D7" w:rsidRDefault="002B18D7" w:rsidP="002B18D7">
      <w:pPr>
        <w:autoSpaceDE w:val="0"/>
        <w:autoSpaceDN w:val="0"/>
        <w:adjustRightInd w:val="0"/>
        <w:spacing w:after="0" w:line="276" w:lineRule="auto"/>
        <w:ind w:left="567" w:hanging="567"/>
        <w:jc w:val="both"/>
        <w:rPr>
          <w:rFonts w:ascii="Times New Roman" w:hAnsi="Times New Roman" w:cs="Times New Roman"/>
          <w:sz w:val="24"/>
          <w:szCs w:val="24"/>
        </w:rPr>
      </w:pPr>
    </w:p>
    <w:p w14:paraId="1E600755" w14:textId="4462FEB6" w:rsidR="002B18D7" w:rsidRDefault="002B18D7" w:rsidP="002B18D7">
      <w:pPr>
        <w:autoSpaceDE w:val="0"/>
        <w:autoSpaceDN w:val="0"/>
        <w:adjustRightInd w:val="0"/>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5.12. </w:t>
      </w:r>
      <w:r w:rsidRPr="00877DCD">
        <w:rPr>
          <w:rFonts w:ascii="Times New Roman" w:hAnsi="Times New Roman" w:cs="Times New Roman"/>
          <w:sz w:val="24"/>
          <w:szCs w:val="24"/>
        </w:rPr>
        <w:t xml:space="preserve">V průběhu provádění Díla se budou konat kontrolní dny, které bude svolávat a řídit TDS či </w:t>
      </w:r>
      <w:r w:rsidR="000E2D8E">
        <w:rPr>
          <w:rFonts w:ascii="Times New Roman" w:hAnsi="Times New Roman" w:cs="Times New Roman"/>
          <w:sz w:val="24"/>
          <w:szCs w:val="24"/>
        </w:rPr>
        <w:t>o</w:t>
      </w:r>
      <w:r w:rsidRPr="00877DCD">
        <w:rPr>
          <w:rFonts w:ascii="Times New Roman" w:hAnsi="Times New Roman" w:cs="Times New Roman"/>
          <w:sz w:val="24"/>
          <w:szCs w:val="24"/>
        </w:rPr>
        <w:t xml:space="preserve">bjednatel (oprávněný zástupce) a jichž se bude účastnit stavbyvedoucí, případně další zástupce </w:t>
      </w:r>
      <w:r w:rsidR="000E2D8E">
        <w:rPr>
          <w:rFonts w:ascii="Times New Roman" w:hAnsi="Times New Roman" w:cs="Times New Roman"/>
          <w:sz w:val="24"/>
          <w:szCs w:val="24"/>
        </w:rPr>
        <w:t>z</w:t>
      </w:r>
      <w:r w:rsidRPr="00877DCD">
        <w:rPr>
          <w:rFonts w:ascii="Times New Roman" w:hAnsi="Times New Roman" w:cs="Times New Roman"/>
          <w:sz w:val="24"/>
          <w:szCs w:val="24"/>
        </w:rPr>
        <w:t xml:space="preserve">hotovitele dle požadavku </w:t>
      </w:r>
      <w:r w:rsidR="000E2D8E">
        <w:rPr>
          <w:rFonts w:ascii="Times New Roman" w:hAnsi="Times New Roman" w:cs="Times New Roman"/>
          <w:sz w:val="24"/>
          <w:szCs w:val="24"/>
        </w:rPr>
        <w:t>o</w:t>
      </w:r>
      <w:r w:rsidRPr="00877DCD">
        <w:rPr>
          <w:rFonts w:ascii="Times New Roman" w:hAnsi="Times New Roman" w:cs="Times New Roman"/>
          <w:sz w:val="24"/>
          <w:szCs w:val="24"/>
        </w:rPr>
        <w:t xml:space="preserve">bjednatele. Za </w:t>
      </w:r>
      <w:r w:rsidR="000E2D8E">
        <w:rPr>
          <w:rFonts w:ascii="Times New Roman" w:hAnsi="Times New Roman" w:cs="Times New Roman"/>
          <w:sz w:val="24"/>
          <w:szCs w:val="24"/>
        </w:rPr>
        <w:t>o</w:t>
      </w:r>
      <w:r w:rsidRPr="00877DCD">
        <w:rPr>
          <w:rFonts w:ascii="Times New Roman" w:hAnsi="Times New Roman" w:cs="Times New Roman"/>
          <w:sz w:val="24"/>
          <w:szCs w:val="24"/>
        </w:rPr>
        <w:t xml:space="preserve">bjednatele i </w:t>
      </w:r>
      <w:r w:rsidR="000E2D8E">
        <w:rPr>
          <w:rFonts w:ascii="Times New Roman" w:hAnsi="Times New Roman" w:cs="Times New Roman"/>
          <w:sz w:val="24"/>
          <w:szCs w:val="24"/>
        </w:rPr>
        <w:t>z</w:t>
      </w:r>
      <w:r w:rsidRPr="00877DCD">
        <w:rPr>
          <w:rFonts w:ascii="Times New Roman" w:hAnsi="Times New Roman" w:cs="Times New Roman"/>
          <w:sz w:val="24"/>
          <w:szCs w:val="24"/>
        </w:rPr>
        <w:t xml:space="preserve">hotovitele jsou povinni se účastnit kontrolních dnů zástupci, kteří jsou oprávněni rozhodovat ve věcech realizačních a technických při provádění Díla. Neodůvodněná neúčast osob za </w:t>
      </w:r>
      <w:r w:rsidR="000E2D8E">
        <w:rPr>
          <w:rFonts w:ascii="Times New Roman" w:hAnsi="Times New Roman" w:cs="Times New Roman"/>
          <w:sz w:val="24"/>
          <w:szCs w:val="24"/>
        </w:rPr>
        <w:t>z</w:t>
      </w:r>
      <w:r w:rsidRPr="00877DCD">
        <w:rPr>
          <w:rFonts w:ascii="Times New Roman" w:hAnsi="Times New Roman" w:cs="Times New Roman"/>
          <w:sz w:val="24"/>
          <w:szCs w:val="24"/>
        </w:rPr>
        <w:t xml:space="preserve">hotovitele, jejichž účast byla na kontrolním dni povinná nebo vyžadovaná, se považuje za porušení povinnosti </w:t>
      </w:r>
      <w:r w:rsidR="000E2D8E">
        <w:rPr>
          <w:rFonts w:ascii="Times New Roman" w:hAnsi="Times New Roman" w:cs="Times New Roman"/>
          <w:sz w:val="24"/>
          <w:szCs w:val="24"/>
        </w:rPr>
        <w:t>z</w:t>
      </w:r>
      <w:r w:rsidRPr="00877DCD">
        <w:rPr>
          <w:rFonts w:ascii="Times New Roman" w:hAnsi="Times New Roman" w:cs="Times New Roman"/>
          <w:sz w:val="24"/>
          <w:szCs w:val="24"/>
        </w:rPr>
        <w:t xml:space="preserve">hotovitele poskytovat řádnou součinnost. Nebude-li Smluvními stranami dohodnuto jinak, kontrolní dny svolává TDS pravidelně, zpravidla jednou za týden nebo dle potřeby. Kontrolní dny se budou konat na staveništi. Objednatel i </w:t>
      </w:r>
      <w:r w:rsidR="000E2D8E">
        <w:rPr>
          <w:rFonts w:ascii="Times New Roman" w:hAnsi="Times New Roman" w:cs="Times New Roman"/>
          <w:sz w:val="24"/>
          <w:szCs w:val="24"/>
        </w:rPr>
        <w:t>z</w:t>
      </w:r>
      <w:r w:rsidRPr="00877DCD">
        <w:rPr>
          <w:rFonts w:ascii="Times New Roman" w:hAnsi="Times New Roman" w:cs="Times New Roman"/>
          <w:sz w:val="24"/>
          <w:szCs w:val="24"/>
        </w:rPr>
        <w:t>hotovitel jsou v odůvodněných případech oprávněni se obrátit na TDS s požadavkem, aby svolal mimořádný kontrolní den. TDS v takovém případě svolá mimořádný kontrolní den nejpozději do čtyřiceti osmi (48) hodin od obdržení takového požadavku.</w:t>
      </w:r>
      <w:r w:rsidRPr="00877DCD">
        <w:t xml:space="preserve"> </w:t>
      </w:r>
      <w:r w:rsidRPr="00877DCD">
        <w:rPr>
          <w:rFonts w:ascii="Times New Roman" w:hAnsi="Times New Roman" w:cs="Times New Roman"/>
          <w:sz w:val="24"/>
          <w:szCs w:val="24"/>
        </w:rPr>
        <w:t xml:space="preserve">Zápisy z kontrolních dnů zajišťuje TDS. Závěry uskutečněné na kontrolních dnech jsou pro obě Smluvní strany závazné, nemohou však měnit jednotlivá ustanovení této Smlouvy, mohou však sloužit jako podklad pro písemný dodatek k této Smlouvě. Na základě požadavku </w:t>
      </w:r>
      <w:r w:rsidR="000E2D8E">
        <w:rPr>
          <w:rFonts w:ascii="Times New Roman" w:hAnsi="Times New Roman" w:cs="Times New Roman"/>
          <w:sz w:val="24"/>
          <w:szCs w:val="24"/>
        </w:rPr>
        <w:t>o</w:t>
      </w:r>
      <w:r w:rsidRPr="00877DCD">
        <w:rPr>
          <w:rFonts w:ascii="Times New Roman" w:hAnsi="Times New Roman" w:cs="Times New Roman"/>
          <w:sz w:val="24"/>
          <w:szCs w:val="24"/>
        </w:rPr>
        <w:t xml:space="preserve">bjednatele učiněného nejméně tři (3) dny před konáním kontrolního dne je </w:t>
      </w:r>
      <w:r w:rsidR="000E2D8E">
        <w:rPr>
          <w:rFonts w:ascii="Times New Roman" w:hAnsi="Times New Roman" w:cs="Times New Roman"/>
          <w:sz w:val="24"/>
          <w:szCs w:val="24"/>
        </w:rPr>
        <w:t>z</w:t>
      </w:r>
      <w:r w:rsidRPr="00877DCD">
        <w:rPr>
          <w:rFonts w:ascii="Times New Roman" w:hAnsi="Times New Roman" w:cs="Times New Roman"/>
          <w:sz w:val="24"/>
          <w:szCs w:val="24"/>
        </w:rPr>
        <w:t xml:space="preserve">hotovitel povinen při kontrolním dni předložit písemnou zprávu o postupu prací v rozsahu určeném </w:t>
      </w:r>
      <w:r w:rsidR="000E2D8E">
        <w:rPr>
          <w:rFonts w:ascii="Times New Roman" w:hAnsi="Times New Roman" w:cs="Times New Roman"/>
          <w:sz w:val="24"/>
          <w:szCs w:val="24"/>
        </w:rPr>
        <w:t>o</w:t>
      </w:r>
      <w:r w:rsidRPr="00877DCD">
        <w:rPr>
          <w:rFonts w:ascii="Times New Roman" w:hAnsi="Times New Roman" w:cs="Times New Roman"/>
          <w:sz w:val="24"/>
          <w:szCs w:val="24"/>
        </w:rPr>
        <w:t>bjednatelem.</w:t>
      </w:r>
    </w:p>
    <w:p w14:paraId="65EF92EB" w14:textId="77777777" w:rsidR="009B63BB" w:rsidRDefault="009B63BB" w:rsidP="002B18D7">
      <w:pPr>
        <w:autoSpaceDE w:val="0"/>
        <w:autoSpaceDN w:val="0"/>
        <w:adjustRightInd w:val="0"/>
        <w:spacing w:after="0" w:line="276" w:lineRule="auto"/>
        <w:ind w:left="567" w:hanging="567"/>
        <w:jc w:val="both"/>
        <w:rPr>
          <w:rFonts w:ascii="Times New Roman" w:hAnsi="Times New Roman" w:cs="Times New Roman"/>
          <w:sz w:val="24"/>
          <w:szCs w:val="24"/>
        </w:rPr>
      </w:pPr>
    </w:p>
    <w:p w14:paraId="75C66356" w14:textId="6CDE9053" w:rsidR="009B63BB" w:rsidRPr="008F6A0C" w:rsidRDefault="009B63BB" w:rsidP="002B18D7">
      <w:pPr>
        <w:autoSpaceDE w:val="0"/>
        <w:autoSpaceDN w:val="0"/>
        <w:adjustRightInd w:val="0"/>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5.13. </w:t>
      </w:r>
      <w:r w:rsidR="000F4A7A">
        <w:rPr>
          <w:rFonts w:ascii="Times New Roman" w:hAnsi="Times New Roman" w:cs="Times New Roman"/>
          <w:sz w:val="24"/>
          <w:szCs w:val="24"/>
        </w:rPr>
        <w:t xml:space="preserve">Zhotovitel má povinnost poskytnou objednateli veškerou nutnou součinnost ke kolaudaci díla. Zhotovitel min. 14 kalendářních dnů před předání díla poskytne objednateli veškerou dokladovou část prováděcí dokumentace k </w:t>
      </w:r>
      <w:r w:rsidR="000F4A7A" w:rsidRPr="000F4A7A">
        <w:rPr>
          <w:rFonts w:ascii="Times New Roman" w:hAnsi="Times New Roman" w:cs="Times New Roman"/>
          <w:sz w:val="24"/>
          <w:szCs w:val="24"/>
        </w:rPr>
        <w:t>použitým materiálům a závěrečné vyjádření správce vodního toku</w:t>
      </w:r>
      <w:r>
        <w:rPr>
          <w:rFonts w:ascii="Times New Roman" w:hAnsi="Times New Roman" w:cs="Times New Roman"/>
          <w:sz w:val="24"/>
          <w:szCs w:val="24"/>
        </w:rPr>
        <w:t>.</w:t>
      </w:r>
    </w:p>
    <w:p w14:paraId="0E18AEEC" w14:textId="77777777" w:rsidR="002B49F9" w:rsidRDefault="002B49F9" w:rsidP="00F35738">
      <w:pPr>
        <w:spacing w:after="0" w:line="276" w:lineRule="auto"/>
        <w:jc w:val="both"/>
        <w:rPr>
          <w:rFonts w:ascii="Times New Roman" w:hAnsi="Times New Roman" w:cs="Times New Roman"/>
          <w:sz w:val="24"/>
          <w:szCs w:val="24"/>
        </w:rPr>
      </w:pPr>
    </w:p>
    <w:p w14:paraId="24389E7A" w14:textId="21C74A44" w:rsidR="000F4A7A" w:rsidRPr="008F6A0C" w:rsidRDefault="000F4A7A" w:rsidP="000F4A7A">
      <w:pPr>
        <w:autoSpaceDE w:val="0"/>
        <w:autoSpaceDN w:val="0"/>
        <w:adjustRightInd w:val="0"/>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5.14. Objednatel má právo pověřit výkonem činnosti TDS a BOZP třetí osobu.</w:t>
      </w:r>
    </w:p>
    <w:p w14:paraId="63FB4EB3" w14:textId="77777777" w:rsidR="003D2F07" w:rsidRDefault="003D2F07" w:rsidP="008F6A0C">
      <w:pPr>
        <w:spacing w:after="0" w:line="276" w:lineRule="auto"/>
        <w:jc w:val="both"/>
        <w:rPr>
          <w:rFonts w:ascii="Times New Roman" w:hAnsi="Times New Roman" w:cs="Times New Roman"/>
          <w:sz w:val="24"/>
          <w:szCs w:val="24"/>
        </w:rPr>
      </w:pPr>
    </w:p>
    <w:p w14:paraId="2E191D29" w14:textId="77777777" w:rsidR="000F4A7A" w:rsidRPr="008F6A0C" w:rsidRDefault="000F4A7A" w:rsidP="008F6A0C">
      <w:pPr>
        <w:spacing w:after="0" w:line="276" w:lineRule="auto"/>
        <w:jc w:val="both"/>
        <w:rPr>
          <w:rFonts w:ascii="Times New Roman" w:hAnsi="Times New Roman" w:cs="Times New Roman"/>
          <w:sz w:val="24"/>
          <w:szCs w:val="24"/>
        </w:rPr>
      </w:pPr>
    </w:p>
    <w:p w14:paraId="3B07275B" w14:textId="77777777" w:rsidR="00D26B5C" w:rsidRPr="00652A31" w:rsidRDefault="00D26B5C" w:rsidP="007C1B0E">
      <w:pPr>
        <w:pStyle w:val="Odstavecseseznamem"/>
        <w:numPr>
          <w:ilvl w:val="0"/>
          <w:numId w:val="14"/>
        </w:numPr>
        <w:spacing w:after="0" w:line="276" w:lineRule="auto"/>
        <w:ind w:left="567" w:hanging="567"/>
        <w:jc w:val="both"/>
        <w:rPr>
          <w:rFonts w:ascii="Times New Roman" w:hAnsi="Times New Roman" w:cs="Times New Roman"/>
          <w:b/>
          <w:sz w:val="24"/>
          <w:szCs w:val="24"/>
        </w:rPr>
      </w:pPr>
      <w:r w:rsidRPr="00652A31">
        <w:rPr>
          <w:rFonts w:ascii="Times New Roman" w:hAnsi="Times New Roman" w:cs="Times New Roman"/>
          <w:b/>
          <w:sz w:val="24"/>
          <w:szCs w:val="24"/>
        </w:rPr>
        <w:t>POJIŠTĚNÍ A BEZPEČNOST PRÁCE</w:t>
      </w:r>
    </w:p>
    <w:p w14:paraId="1C7DB157" w14:textId="77777777" w:rsidR="003D2F07" w:rsidRPr="008F6A0C" w:rsidRDefault="003D2F07" w:rsidP="00F25133">
      <w:pPr>
        <w:spacing w:after="0" w:line="276" w:lineRule="auto"/>
        <w:ind w:left="567" w:hanging="567"/>
        <w:jc w:val="both"/>
        <w:rPr>
          <w:rFonts w:ascii="Times New Roman" w:hAnsi="Times New Roman" w:cs="Times New Roman"/>
          <w:sz w:val="24"/>
          <w:szCs w:val="24"/>
        </w:rPr>
      </w:pPr>
    </w:p>
    <w:p w14:paraId="1D0923EF" w14:textId="011EE5A2" w:rsidR="003D2F07" w:rsidRPr="008F6A0C" w:rsidRDefault="00DA612A" w:rsidP="000041F0">
      <w:pPr>
        <w:autoSpaceDE w:val="0"/>
        <w:autoSpaceDN w:val="0"/>
        <w:adjustRightInd w:val="0"/>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6</w:t>
      </w:r>
      <w:r w:rsidR="003D2F07" w:rsidRPr="008F6A0C">
        <w:rPr>
          <w:rFonts w:ascii="Times New Roman" w:hAnsi="Times New Roman" w:cs="Times New Roman"/>
          <w:sz w:val="24"/>
          <w:szCs w:val="24"/>
        </w:rPr>
        <w:t xml:space="preserve">.1. </w:t>
      </w:r>
      <w:r w:rsidR="00F25133">
        <w:rPr>
          <w:rFonts w:ascii="Times New Roman" w:hAnsi="Times New Roman" w:cs="Times New Roman"/>
          <w:sz w:val="24"/>
          <w:szCs w:val="24"/>
        </w:rPr>
        <w:tab/>
      </w:r>
      <w:r w:rsidR="003D2F07" w:rsidRPr="008F6A0C">
        <w:rPr>
          <w:rFonts w:ascii="Times New Roman" w:hAnsi="Times New Roman" w:cs="Times New Roman"/>
          <w:sz w:val="24"/>
          <w:szCs w:val="24"/>
        </w:rPr>
        <w:t>Zhotovitel nese odpovědnost za vzniklé škody na zdraví a majetku prokazatelně</w:t>
      </w:r>
      <w:r w:rsidR="00F25133">
        <w:rPr>
          <w:rFonts w:ascii="Times New Roman" w:hAnsi="Times New Roman" w:cs="Times New Roman"/>
          <w:sz w:val="24"/>
          <w:szCs w:val="24"/>
        </w:rPr>
        <w:t xml:space="preserve"> způsobené </w:t>
      </w:r>
      <w:r w:rsidR="003D2F07" w:rsidRPr="008F6A0C">
        <w:rPr>
          <w:rFonts w:ascii="Times New Roman" w:hAnsi="Times New Roman" w:cs="Times New Roman"/>
          <w:sz w:val="24"/>
          <w:szCs w:val="24"/>
        </w:rPr>
        <w:t xml:space="preserve">zaměstnanci zhotovitele při plnění díla (např. poškození vozidel, budov, </w:t>
      </w:r>
      <w:r w:rsidR="005D4627">
        <w:rPr>
          <w:rFonts w:ascii="Times New Roman" w:hAnsi="Times New Roman" w:cs="Times New Roman"/>
          <w:sz w:val="24"/>
          <w:szCs w:val="24"/>
        </w:rPr>
        <w:t>silnic</w:t>
      </w:r>
      <w:r w:rsidR="003D2F07" w:rsidRPr="008F6A0C">
        <w:rPr>
          <w:rFonts w:ascii="Times New Roman" w:hAnsi="Times New Roman" w:cs="Times New Roman"/>
          <w:sz w:val="24"/>
          <w:szCs w:val="24"/>
        </w:rPr>
        <w:t xml:space="preserve"> apod.). Zhotovitel nese zároveň náklady spojené s náhradou těchto škod. Škodní události</w:t>
      </w:r>
      <w:r w:rsidR="0086764B">
        <w:rPr>
          <w:rFonts w:ascii="Times New Roman" w:hAnsi="Times New Roman" w:cs="Times New Roman"/>
          <w:sz w:val="24"/>
          <w:szCs w:val="24"/>
        </w:rPr>
        <w:t xml:space="preserve"> </w:t>
      </w:r>
      <w:r w:rsidR="003D2F07" w:rsidRPr="008F6A0C">
        <w:rPr>
          <w:rFonts w:ascii="Times New Roman" w:hAnsi="Times New Roman" w:cs="Times New Roman"/>
          <w:sz w:val="24"/>
          <w:szCs w:val="24"/>
        </w:rPr>
        <w:t>budou vyřizovány prostřednictvím zhotovitele, jehož zaměstnanci tuto škodu způsobili. Zhotovitel</w:t>
      </w:r>
      <w:r w:rsidR="0086764B">
        <w:rPr>
          <w:rFonts w:ascii="Times New Roman" w:hAnsi="Times New Roman" w:cs="Times New Roman"/>
          <w:sz w:val="24"/>
          <w:szCs w:val="24"/>
        </w:rPr>
        <w:t xml:space="preserve"> </w:t>
      </w:r>
      <w:r w:rsidR="003D2F07" w:rsidRPr="008F6A0C">
        <w:rPr>
          <w:rFonts w:ascii="Times New Roman" w:hAnsi="Times New Roman" w:cs="Times New Roman"/>
          <w:sz w:val="24"/>
          <w:szCs w:val="24"/>
        </w:rPr>
        <w:t xml:space="preserve">prohlašuje, že </w:t>
      </w:r>
      <w:r w:rsidR="001E4225">
        <w:rPr>
          <w:rFonts w:ascii="Times New Roman" w:hAnsi="Times New Roman" w:cs="Times New Roman"/>
          <w:sz w:val="24"/>
          <w:szCs w:val="24"/>
        </w:rPr>
        <w:t>má nebo nejpozději ke dni převzetí staveniště uzavře</w:t>
      </w:r>
      <w:r w:rsidR="003D2F07" w:rsidRPr="008F6A0C">
        <w:rPr>
          <w:rFonts w:ascii="Times New Roman" w:hAnsi="Times New Roman" w:cs="Times New Roman"/>
          <w:sz w:val="24"/>
          <w:szCs w:val="24"/>
        </w:rPr>
        <w:t xml:space="preserve"> pojistnou smlouvu, jejímž předmětem </w:t>
      </w:r>
      <w:r w:rsidR="001E4225">
        <w:rPr>
          <w:rFonts w:ascii="Times New Roman" w:hAnsi="Times New Roman" w:cs="Times New Roman"/>
          <w:sz w:val="24"/>
          <w:szCs w:val="24"/>
        </w:rPr>
        <w:t>bude</w:t>
      </w:r>
      <w:r w:rsidR="0086764B">
        <w:rPr>
          <w:rFonts w:ascii="Times New Roman" w:hAnsi="Times New Roman" w:cs="Times New Roman"/>
          <w:sz w:val="24"/>
          <w:szCs w:val="24"/>
        </w:rPr>
        <w:t xml:space="preserve"> </w:t>
      </w:r>
      <w:r w:rsidR="003D2F07" w:rsidRPr="008F6A0C">
        <w:rPr>
          <w:rFonts w:ascii="Times New Roman" w:hAnsi="Times New Roman" w:cs="Times New Roman"/>
          <w:sz w:val="24"/>
          <w:szCs w:val="24"/>
        </w:rPr>
        <w:t xml:space="preserve">pojištění </w:t>
      </w:r>
      <w:r w:rsidR="003D2F07" w:rsidRPr="00CB66C2">
        <w:rPr>
          <w:rFonts w:ascii="Times New Roman" w:hAnsi="Times New Roman" w:cs="Times New Roman"/>
          <w:sz w:val="24"/>
          <w:szCs w:val="24"/>
        </w:rPr>
        <w:t>odpovědnosti za škodu způsobenou zhotovitelem třetí osobě v souvislosti s výkonem jeho</w:t>
      </w:r>
      <w:r w:rsidR="0086764B" w:rsidRPr="00CB66C2">
        <w:rPr>
          <w:rFonts w:ascii="Times New Roman" w:hAnsi="Times New Roman" w:cs="Times New Roman"/>
          <w:sz w:val="24"/>
          <w:szCs w:val="24"/>
        </w:rPr>
        <w:t xml:space="preserve"> </w:t>
      </w:r>
      <w:r w:rsidR="003D2F07" w:rsidRPr="00CB66C2">
        <w:rPr>
          <w:rFonts w:ascii="Times New Roman" w:hAnsi="Times New Roman" w:cs="Times New Roman"/>
          <w:sz w:val="24"/>
          <w:szCs w:val="24"/>
        </w:rPr>
        <w:t xml:space="preserve">činnosti, </w:t>
      </w:r>
      <w:r w:rsidR="003D2F07" w:rsidRPr="00877DCD">
        <w:rPr>
          <w:rFonts w:ascii="Times New Roman" w:hAnsi="Times New Roman" w:cs="Times New Roman"/>
          <w:sz w:val="24"/>
          <w:szCs w:val="24"/>
        </w:rPr>
        <w:t xml:space="preserve">ve výši nejméně </w:t>
      </w:r>
      <w:r w:rsidR="007656DD" w:rsidRPr="00877DCD">
        <w:rPr>
          <w:rFonts w:ascii="Times New Roman" w:hAnsi="Times New Roman" w:cs="Times New Roman"/>
          <w:bCs/>
          <w:sz w:val="24"/>
          <w:szCs w:val="24"/>
        </w:rPr>
        <w:t>10</w:t>
      </w:r>
      <w:r w:rsidR="00820683" w:rsidRPr="00877DCD">
        <w:rPr>
          <w:rFonts w:ascii="Times New Roman" w:hAnsi="Times New Roman" w:cs="Times New Roman"/>
          <w:bCs/>
          <w:sz w:val="24"/>
          <w:szCs w:val="24"/>
        </w:rPr>
        <w:t xml:space="preserve"> </w:t>
      </w:r>
      <w:r w:rsidR="003D2F07" w:rsidRPr="00877DCD">
        <w:rPr>
          <w:rFonts w:ascii="Times New Roman" w:hAnsi="Times New Roman" w:cs="Times New Roman"/>
          <w:bCs/>
          <w:sz w:val="24"/>
          <w:szCs w:val="24"/>
        </w:rPr>
        <w:t>milion</w:t>
      </w:r>
      <w:r w:rsidR="007656DD" w:rsidRPr="00877DCD">
        <w:rPr>
          <w:rFonts w:ascii="Times New Roman" w:hAnsi="Times New Roman" w:cs="Times New Roman"/>
          <w:bCs/>
          <w:sz w:val="24"/>
          <w:szCs w:val="24"/>
        </w:rPr>
        <w:t>ů</w:t>
      </w:r>
      <w:r w:rsidR="003D2F07" w:rsidRPr="00877DCD">
        <w:rPr>
          <w:rFonts w:ascii="Times New Roman" w:hAnsi="Times New Roman" w:cs="Times New Roman"/>
          <w:b/>
          <w:bCs/>
          <w:sz w:val="24"/>
          <w:szCs w:val="24"/>
        </w:rPr>
        <w:t xml:space="preserve"> </w:t>
      </w:r>
      <w:r w:rsidR="003D2F07" w:rsidRPr="00877DCD">
        <w:rPr>
          <w:rFonts w:ascii="Times New Roman" w:hAnsi="Times New Roman" w:cs="Times New Roman"/>
          <w:sz w:val="24"/>
          <w:szCs w:val="24"/>
        </w:rPr>
        <w:t>Kč</w:t>
      </w:r>
      <w:r w:rsidR="00D1110F" w:rsidRPr="00877DCD">
        <w:rPr>
          <w:rFonts w:ascii="Times New Roman" w:hAnsi="Times New Roman" w:cs="Times New Roman"/>
          <w:sz w:val="24"/>
          <w:szCs w:val="24"/>
        </w:rPr>
        <w:t>.</w:t>
      </w:r>
      <w:r w:rsidR="00D1110F">
        <w:rPr>
          <w:rFonts w:ascii="Times New Roman" w:hAnsi="Times New Roman" w:cs="Times New Roman"/>
          <w:sz w:val="24"/>
          <w:szCs w:val="24"/>
        </w:rPr>
        <w:t xml:space="preserve"> Zhotovitel je povinen předložit pojistnou smlouvu nebo</w:t>
      </w:r>
      <w:r w:rsidR="003D2F07" w:rsidRPr="008F6A0C">
        <w:rPr>
          <w:rFonts w:ascii="Times New Roman" w:hAnsi="Times New Roman" w:cs="Times New Roman"/>
          <w:sz w:val="24"/>
          <w:szCs w:val="24"/>
        </w:rPr>
        <w:t xml:space="preserve"> pojistn</w:t>
      </w:r>
      <w:r w:rsidR="00D1110F">
        <w:rPr>
          <w:rFonts w:ascii="Times New Roman" w:hAnsi="Times New Roman" w:cs="Times New Roman"/>
          <w:sz w:val="24"/>
          <w:szCs w:val="24"/>
        </w:rPr>
        <w:t>ý</w:t>
      </w:r>
      <w:r w:rsidR="003D2F07" w:rsidRPr="008F6A0C">
        <w:rPr>
          <w:rFonts w:ascii="Times New Roman" w:hAnsi="Times New Roman" w:cs="Times New Roman"/>
          <w:sz w:val="24"/>
          <w:szCs w:val="24"/>
        </w:rPr>
        <w:t xml:space="preserve"> certifikát </w:t>
      </w:r>
      <w:r w:rsidR="00D1110F">
        <w:rPr>
          <w:rFonts w:ascii="Times New Roman" w:hAnsi="Times New Roman" w:cs="Times New Roman"/>
          <w:sz w:val="24"/>
          <w:szCs w:val="24"/>
        </w:rPr>
        <w:t>k nahlédnutí objednateli, a to na základě výzvy objednatele</w:t>
      </w:r>
      <w:r w:rsidR="003D2F07" w:rsidRPr="008F6A0C">
        <w:rPr>
          <w:rFonts w:ascii="Times New Roman" w:hAnsi="Times New Roman" w:cs="Times New Roman"/>
          <w:sz w:val="24"/>
          <w:szCs w:val="24"/>
        </w:rPr>
        <w:t xml:space="preserve">. </w:t>
      </w:r>
      <w:r w:rsidR="00A77C3E">
        <w:rPr>
          <w:rFonts w:ascii="Times New Roman" w:hAnsi="Times New Roman" w:cs="Times New Roman"/>
          <w:sz w:val="24"/>
          <w:szCs w:val="24"/>
        </w:rPr>
        <w:t>Zhotovitel</w:t>
      </w:r>
      <w:r w:rsidR="003D2F07" w:rsidRPr="008F6A0C">
        <w:rPr>
          <w:rFonts w:ascii="Times New Roman" w:hAnsi="Times New Roman" w:cs="Times New Roman"/>
          <w:sz w:val="24"/>
          <w:szCs w:val="24"/>
        </w:rPr>
        <w:t xml:space="preserve"> se zavazuje, že po celou dobu </w:t>
      </w:r>
      <w:r w:rsidR="001E4225">
        <w:rPr>
          <w:rFonts w:ascii="Times New Roman" w:hAnsi="Times New Roman" w:cs="Times New Roman"/>
          <w:sz w:val="24"/>
          <w:szCs w:val="24"/>
        </w:rPr>
        <w:t>ode dne převzetí staveniště až do úplného předání díla</w:t>
      </w:r>
      <w:r w:rsidR="003D2F07" w:rsidRPr="008F6A0C">
        <w:rPr>
          <w:rFonts w:ascii="Times New Roman" w:hAnsi="Times New Roman" w:cs="Times New Roman"/>
          <w:sz w:val="24"/>
          <w:szCs w:val="24"/>
        </w:rPr>
        <w:t xml:space="preserve"> bude</w:t>
      </w:r>
      <w:r w:rsidR="00D1110F">
        <w:rPr>
          <w:rFonts w:ascii="Times New Roman" w:hAnsi="Times New Roman" w:cs="Times New Roman"/>
          <w:sz w:val="24"/>
          <w:szCs w:val="24"/>
        </w:rPr>
        <w:t xml:space="preserve"> </w:t>
      </w:r>
      <w:r w:rsidR="003D2F07" w:rsidRPr="008F6A0C">
        <w:rPr>
          <w:rFonts w:ascii="Times New Roman" w:hAnsi="Times New Roman" w:cs="Times New Roman"/>
          <w:sz w:val="24"/>
          <w:szCs w:val="24"/>
        </w:rPr>
        <w:t>pojištěn ve smyslu tohoto ustanovení a že nedojde ke snížení pojistného plnění pod částku uvedenou</w:t>
      </w:r>
      <w:r w:rsidR="00D1110F">
        <w:rPr>
          <w:rFonts w:ascii="Times New Roman" w:hAnsi="Times New Roman" w:cs="Times New Roman"/>
          <w:sz w:val="24"/>
          <w:szCs w:val="24"/>
        </w:rPr>
        <w:t xml:space="preserve"> v tomto článku</w:t>
      </w:r>
      <w:r w:rsidR="003D2F07" w:rsidRPr="008F6A0C">
        <w:rPr>
          <w:rFonts w:ascii="Times New Roman" w:hAnsi="Times New Roman" w:cs="Times New Roman"/>
          <w:sz w:val="24"/>
          <w:szCs w:val="24"/>
        </w:rPr>
        <w:t>.</w:t>
      </w:r>
    </w:p>
    <w:p w14:paraId="59EEACA4" w14:textId="77777777" w:rsidR="003D2F07" w:rsidRPr="008F6A0C" w:rsidRDefault="00DA612A" w:rsidP="000041F0">
      <w:pPr>
        <w:autoSpaceDE w:val="0"/>
        <w:autoSpaceDN w:val="0"/>
        <w:adjustRightInd w:val="0"/>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6</w:t>
      </w:r>
      <w:r w:rsidR="003D2F07" w:rsidRPr="008F6A0C">
        <w:rPr>
          <w:rFonts w:ascii="Times New Roman" w:hAnsi="Times New Roman" w:cs="Times New Roman"/>
          <w:sz w:val="24"/>
          <w:szCs w:val="24"/>
        </w:rPr>
        <w:t xml:space="preserve">.2. </w:t>
      </w:r>
      <w:r w:rsidR="00F25133">
        <w:rPr>
          <w:rFonts w:ascii="Times New Roman" w:hAnsi="Times New Roman" w:cs="Times New Roman"/>
          <w:sz w:val="24"/>
          <w:szCs w:val="24"/>
        </w:rPr>
        <w:tab/>
      </w:r>
      <w:r w:rsidR="003D2F07" w:rsidRPr="008F6A0C">
        <w:rPr>
          <w:rFonts w:ascii="Times New Roman" w:hAnsi="Times New Roman" w:cs="Times New Roman"/>
          <w:sz w:val="24"/>
          <w:szCs w:val="24"/>
        </w:rPr>
        <w:t>Zhotovitel zodpovídá za poučení a vybavení svých zaměstnanců příslušnými ochrannými a</w:t>
      </w:r>
      <w:r w:rsidR="005F13DB">
        <w:rPr>
          <w:rFonts w:ascii="Times New Roman" w:hAnsi="Times New Roman" w:cs="Times New Roman"/>
          <w:sz w:val="24"/>
          <w:szCs w:val="24"/>
        </w:rPr>
        <w:t xml:space="preserve"> </w:t>
      </w:r>
      <w:r w:rsidR="003D2F07" w:rsidRPr="008F6A0C">
        <w:rPr>
          <w:rFonts w:ascii="Times New Roman" w:hAnsi="Times New Roman" w:cs="Times New Roman"/>
          <w:sz w:val="24"/>
          <w:szCs w:val="24"/>
        </w:rPr>
        <w:t>bezpečnostními pomůckami, za dodržování předpisů BOZP, předpisů protipožárních, hygienických a</w:t>
      </w:r>
      <w:r w:rsidR="005F13DB">
        <w:rPr>
          <w:rFonts w:ascii="Times New Roman" w:hAnsi="Times New Roman" w:cs="Times New Roman"/>
          <w:sz w:val="24"/>
          <w:szCs w:val="24"/>
        </w:rPr>
        <w:t xml:space="preserve"> </w:t>
      </w:r>
      <w:r w:rsidR="003D2F07" w:rsidRPr="008F6A0C">
        <w:rPr>
          <w:rFonts w:ascii="Times New Roman" w:hAnsi="Times New Roman" w:cs="Times New Roman"/>
          <w:sz w:val="24"/>
          <w:szCs w:val="24"/>
        </w:rPr>
        <w:t>ekologických na pracovišti.</w:t>
      </w:r>
    </w:p>
    <w:p w14:paraId="3461EBF8" w14:textId="77777777" w:rsidR="003D2F07" w:rsidRPr="008F6A0C" w:rsidRDefault="003D2F07" w:rsidP="000041F0">
      <w:pPr>
        <w:spacing w:after="0" w:line="276" w:lineRule="auto"/>
        <w:jc w:val="both"/>
        <w:rPr>
          <w:rFonts w:ascii="Times New Roman" w:hAnsi="Times New Roman" w:cs="Times New Roman"/>
          <w:sz w:val="24"/>
          <w:szCs w:val="24"/>
        </w:rPr>
      </w:pPr>
    </w:p>
    <w:p w14:paraId="2BA65227" w14:textId="77777777" w:rsidR="003D2F07" w:rsidRPr="008F6A0C" w:rsidRDefault="003D2F07" w:rsidP="000041F0">
      <w:pPr>
        <w:spacing w:after="0" w:line="276" w:lineRule="auto"/>
        <w:jc w:val="both"/>
        <w:rPr>
          <w:rFonts w:ascii="Times New Roman" w:hAnsi="Times New Roman" w:cs="Times New Roman"/>
          <w:sz w:val="24"/>
          <w:szCs w:val="24"/>
        </w:rPr>
      </w:pPr>
    </w:p>
    <w:p w14:paraId="26AA5978" w14:textId="77777777" w:rsidR="00D26B5C" w:rsidRPr="00652A31" w:rsidRDefault="00D26B5C" w:rsidP="007C1B0E">
      <w:pPr>
        <w:pStyle w:val="Odstavecseseznamem"/>
        <w:numPr>
          <w:ilvl w:val="0"/>
          <w:numId w:val="14"/>
        </w:numPr>
        <w:spacing w:after="0" w:line="276" w:lineRule="auto"/>
        <w:ind w:left="567" w:hanging="567"/>
        <w:jc w:val="both"/>
        <w:rPr>
          <w:rFonts w:ascii="Times New Roman" w:hAnsi="Times New Roman" w:cs="Times New Roman"/>
          <w:b/>
          <w:sz w:val="24"/>
          <w:szCs w:val="24"/>
        </w:rPr>
      </w:pPr>
      <w:r w:rsidRPr="00652A31">
        <w:rPr>
          <w:rFonts w:ascii="Times New Roman" w:hAnsi="Times New Roman" w:cs="Times New Roman"/>
          <w:b/>
          <w:sz w:val="24"/>
          <w:szCs w:val="24"/>
        </w:rPr>
        <w:t>ZÁRUKY</w:t>
      </w:r>
    </w:p>
    <w:p w14:paraId="70370604" w14:textId="77777777" w:rsidR="003D2F07" w:rsidRPr="008F6A0C" w:rsidRDefault="003D2F07" w:rsidP="000041F0">
      <w:pPr>
        <w:spacing w:after="0" w:line="276" w:lineRule="auto"/>
        <w:jc w:val="both"/>
        <w:rPr>
          <w:rFonts w:ascii="Times New Roman" w:hAnsi="Times New Roman" w:cs="Times New Roman"/>
          <w:sz w:val="24"/>
          <w:szCs w:val="24"/>
        </w:rPr>
      </w:pPr>
    </w:p>
    <w:p w14:paraId="09EEB4DA" w14:textId="5717C446" w:rsidR="003D2F07" w:rsidRPr="008F6A0C" w:rsidRDefault="00DA612A" w:rsidP="000041F0">
      <w:pPr>
        <w:autoSpaceDE w:val="0"/>
        <w:autoSpaceDN w:val="0"/>
        <w:adjustRightInd w:val="0"/>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7</w:t>
      </w:r>
      <w:r w:rsidR="003D2F07" w:rsidRPr="008F6A0C">
        <w:rPr>
          <w:rFonts w:ascii="Times New Roman" w:hAnsi="Times New Roman" w:cs="Times New Roman"/>
          <w:sz w:val="24"/>
          <w:szCs w:val="24"/>
        </w:rPr>
        <w:t xml:space="preserve">.1. </w:t>
      </w:r>
      <w:r w:rsidR="00943F92">
        <w:rPr>
          <w:rFonts w:ascii="Times New Roman" w:hAnsi="Times New Roman" w:cs="Times New Roman"/>
          <w:sz w:val="24"/>
          <w:szCs w:val="24"/>
        </w:rPr>
        <w:tab/>
      </w:r>
      <w:r w:rsidR="003D2F07" w:rsidRPr="008F6A0C">
        <w:rPr>
          <w:rFonts w:ascii="Times New Roman" w:hAnsi="Times New Roman" w:cs="Times New Roman"/>
          <w:sz w:val="24"/>
          <w:szCs w:val="24"/>
        </w:rPr>
        <w:t>Zhotovitel poskytuje záruku, že veškerý jím dodaný materiál, zařízení a provedené práce jsou v</w:t>
      </w:r>
      <w:r w:rsidR="008E287E">
        <w:rPr>
          <w:rFonts w:ascii="Times New Roman" w:hAnsi="Times New Roman" w:cs="Times New Roman"/>
          <w:sz w:val="24"/>
          <w:szCs w:val="24"/>
        </w:rPr>
        <w:t xml:space="preserve"> </w:t>
      </w:r>
      <w:r w:rsidR="003D2F07" w:rsidRPr="008F6A0C">
        <w:rPr>
          <w:rFonts w:ascii="Times New Roman" w:hAnsi="Times New Roman" w:cs="Times New Roman"/>
          <w:sz w:val="24"/>
          <w:szCs w:val="24"/>
        </w:rPr>
        <w:t>souladu s touto smlouvou, příslušnými právními předpisy a obecnými normami. Záruční lhůta počíná</w:t>
      </w:r>
      <w:r w:rsidR="008E287E">
        <w:rPr>
          <w:rFonts w:ascii="Times New Roman" w:hAnsi="Times New Roman" w:cs="Times New Roman"/>
          <w:sz w:val="24"/>
          <w:szCs w:val="24"/>
        </w:rPr>
        <w:t xml:space="preserve"> </w:t>
      </w:r>
      <w:r w:rsidR="003D2F07" w:rsidRPr="008F6A0C">
        <w:rPr>
          <w:rFonts w:ascii="Times New Roman" w:hAnsi="Times New Roman" w:cs="Times New Roman"/>
          <w:sz w:val="24"/>
          <w:szCs w:val="24"/>
        </w:rPr>
        <w:t xml:space="preserve">běžet dnem předání díla. Zhotovitel poskytuje záruku v délce trvání </w:t>
      </w:r>
      <w:r w:rsidR="00D24113">
        <w:rPr>
          <w:rFonts w:ascii="Times New Roman" w:hAnsi="Times New Roman" w:cs="Times New Roman"/>
          <w:sz w:val="24"/>
          <w:szCs w:val="24"/>
        </w:rPr>
        <w:t>60</w:t>
      </w:r>
      <w:r w:rsidR="003D2F07" w:rsidRPr="008F6A0C">
        <w:rPr>
          <w:rFonts w:ascii="Times New Roman" w:hAnsi="Times New Roman" w:cs="Times New Roman"/>
          <w:sz w:val="24"/>
          <w:szCs w:val="24"/>
        </w:rPr>
        <w:t xml:space="preserve"> měsíců.</w:t>
      </w:r>
    </w:p>
    <w:p w14:paraId="259CCA2A" w14:textId="77777777" w:rsidR="003D2F07" w:rsidRPr="008F6A0C" w:rsidRDefault="003D2F07" w:rsidP="000041F0">
      <w:pPr>
        <w:autoSpaceDE w:val="0"/>
        <w:autoSpaceDN w:val="0"/>
        <w:adjustRightInd w:val="0"/>
        <w:spacing w:after="0" w:line="276" w:lineRule="auto"/>
        <w:ind w:left="567" w:hanging="567"/>
        <w:jc w:val="both"/>
        <w:rPr>
          <w:rFonts w:ascii="Times New Roman" w:hAnsi="Times New Roman" w:cs="Times New Roman"/>
          <w:sz w:val="24"/>
          <w:szCs w:val="24"/>
        </w:rPr>
      </w:pPr>
    </w:p>
    <w:p w14:paraId="0B04853A" w14:textId="73665B75" w:rsidR="003D2F07" w:rsidRDefault="00DA612A" w:rsidP="000041F0">
      <w:pPr>
        <w:autoSpaceDE w:val="0"/>
        <w:autoSpaceDN w:val="0"/>
        <w:adjustRightInd w:val="0"/>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7</w:t>
      </w:r>
      <w:r w:rsidR="003D2F07" w:rsidRPr="008F6A0C">
        <w:rPr>
          <w:rFonts w:ascii="Times New Roman" w:hAnsi="Times New Roman" w:cs="Times New Roman"/>
          <w:sz w:val="24"/>
          <w:szCs w:val="24"/>
        </w:rPr>
        <w:t>.2</w:t>
      </w:r>
      <w:r w:rsidR="00A20452">
        <w:rPr>
          <w:rFonts w:ascii="Times New Roman" w:hAnsi="Times New Roman" w:cs="Times New Roman"/>
          <w:sz w:val="24"/>
          <w:szCs w:val="24"/>
        </w:rPr>
        <w:t>.</w:t>
      </w:r>
      <w:r w:rsidR="003D2F07" w:rsidRPr="008F6A0C">
        <w:rPr>
          <w:rFonts w:ascii="Times New Roman" w:hAnsi="Times New Roman" w:cs="Times New Roman"/>
          <w:sz w:val="24"/>
          <w:szCs w:val="24"/>
        </w:rPr>
        <w:t xml:space="preserve"> </w:t>
      </w:r>
      <w:r w:rsidR="00943F92">
        <w:rPr>
          <w:rFonts w:ascii="Times New Roman" w:hAnsi="Times New Roman" w:cs="Times New Roman"/>
          <w:sz w:val="24"/>
          <w:szCs w:val="24"/>
        </w:rPr>
        <w:tab/>
      </w:r>
      <w:r w:rsidR="003D2F07" w:rsidRPr="008F6A0C">
        <w:rPr>
          <w:rFonts w:ascii="Times New Roman" w:hAnsi="Times New Roman" w:cs="Times New Roman"/>
          <w:sz w:val="24"/>
          <w:szCs w:val="24"/>
        </w:rPr>
        <w:t>Zhotovitel se zavazuje v případě oprávněných zjištěných závad v průběhu trvání záruční doby tyto</w:t>
      </w:r>
      <w:r w:rsidR="008E287E">
        <w:rPr>
          <w:rFonts w:ascii="Times New Roman" w:hAnsi="Times New Roman" w:cs="Times New Roman"/>
          <w:sz w:val="24"/>
          <w:szCs w:val="24"/>
        </w:rPr>
        <w:t xml:space="preserve"> </w:t>
      </w:r>
      <w:r w:rsidR="003D2F07" w:rsidRPr="008F6A0C">
        <w:rPr>
          <w:rFonts w:ascii="Times New Roman" w:hAnsi="Times New Roman" w:cs="Times New Roman"/>
          <w:sz w:val="24"/>
          <w:szCs w:val="24"/>
        </w:rPr>
        <w:t>závady odstranit ve lhůtě 3 pracovních dní ode dne nahlášení závady. V případě, že v důsledku vady</w:t>
      </w:r>
      <w:r w:rsidR="008E287E">
        <w:rPr>
          <w:rFonts w:ascii="Times New Roman" w:hAnsi="Times New Roman" w:cs="Times New Roman"/>
          <w:sz w:val="24"/>
          <w:szCs w:val="24"/>
        </w:rPr>
        <w:t xml:space="preserve"> </w:t>
      </w:r>
      <w:r w:rsidR="003D2F07" w:rsidRPr="008F6A0C">
        <w:rPr>
          <w:rFonts w:ascii="Times New Roman" w:hAnsi="Times New Roman" w:cs="Times New Roman"/>
          <w:sz w:val="24"/>
          <w:szCs w:val="24"/>
        </w:rPr>
        <w:t>hrozí vznik škody, je zhotovitel povinen odstranit ji neprodleně po jejím nahlášení objednatelem,</w:t>
      </w:r>
      <w:r w:rsidR="008E287E">
        <w:rPr>
          <w:rFonts w:ascii="Times New Roman" w:hAnsi="Times New Roman" w:cs="Times New Roman"/>
          <w:sz w:val="24"/>
          <w:szCs w:val="24"/>
        </w:rPr>
        <w:t xml:space="preserve"> </w:t>
      </w:r>
      <w:r w:rsidR="003D2F07" w:rsidRPr="008F6A0C">
        <w:rPr>
          <w:rFonts w:ascii="Times New Roman" w:hAnsi="Times New Roman" w:cs="Times New Roman"/>
          <w:sz w:val="24"/>
          <w:szCs w:val="24"/>
        </w:rPr>
        <w:t>Nesplní-li zhotovitel svou povinnost stanovenou tímto odstavcem ani v přiměřené lhůtě, kterou mu</w:t>
      </w:r>
      <w:r w:rsidR="008E287E">
        <w:rPr>
          <w:rFonts w:ascii="Times New Roman" w:hAnsi="Times New Roman" w:cs="Times New Roman"/>
          <w:sz w:val="24"/>
          <w:szCs w:val="24"/>
        </w:rPr>
        <w:t xml:space="preserve"> </w:t>
      </w:r>
      <w:r w:rsidR="003D2F07" w:rsidRPr="008F6A0C">
        <w:rPr>
          <w:rFonts w:ascii="Times New Roman" w:hAnsi="Times New Roman" w:cs="Times New Roman"/>
          <w:sz w:val="24"/>
          <w:szCs w:val="24"/>
        </w:rPr>
        <w:t>k tomu objednatel stanoví, má objednatel právo odstranit závadu na náklady zhotovitele.</w:t>
      </w:r>
    </w:p>
    <w:p w14:paraId="4777BEFD" w14:textId="77777777" w:rsidR="003D2F07" w:rsidRPr="008F6A0C" w:rsidRDefault="003D2F07" w:rsidP="000041F0">
      <w:pPr>
        <w:autoSpaceDE w:val="0"/>
        <w:autoSpaceDN w:val="0"/>
        <w:adjustRightInd w:val="0"/>
        <w:spacing w:after="0" w:line="276" w:lineRule="auto"/>
        <w:ind w:left="567" w:hanging="567"/>
        <w:jc w:val="both"/>
        <w:rPr>
          <w:rFonts w:ascii="Times New Roman" w:hAnsi="Times New Roman" w:cs="Times New Roman"/>
          <w:sz w:val="24"/>
          <w:szCs w:val="24"/>
        </w:rPr>
      </w:pPr>
    </w:p>
    <w:p w14:paraId="57E6BD3C" w14:textId="30E4663A" w:rsidR="003D2F07" w:rsidRPr="008F6A0C" w:rsidRDefault="00DA612A" w:rsidP="000041F0">
      <w:pPr>
        <w:autoSpaceDE w:val="0"/>
        <w:autoSpaceDN w:val="0"/>
        <w:adjustRightInd w:val="0"/>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7</w:t>
      </w:r>
      <w:r w:rsidR="003D2F07" w:rsidRPr="008F6A0C">
        <w:rPr>
          <w:rFonts w:ascii="Times New Roman" w:hAnsi="Times New Roman" w:cs="Times New Roman"/>
          <w:sz w:val="24"/>
          <w:szCs w:val="24"/>
        </w:rPr>
        <w:t xml:space="preserve">.3. </w:t>
      </w:r>
      <w:r w:rsidR="00943F92">
        <w:rPr>
          <w:rFonts w:ascii="Times New Roman" w:hAnsi="Times New Roman" w:cs="Times New Roman"/>
          <w:sz w:val="24"/>
          <w:szCs w:val="24"/>
        </w:rPr>
        <w:tab/>
      </w:r>
      <w:r w:rsidR="003D2F07" w:rsidRPr="008F6A0C">
        <w:rPr>
          <w:rFonts w:ascii="Times New Roman" w:hAnsi="Times New Roman" w:cs="Times New Roman"/>
          <w:sz w:val="24"/>
          <w:szCs w:val="24"/>
        </w:rPr>
        <w:t>Zhotovitel je vůči objednateli či třetím osobám odpovědný za činnost subdodavatelů, kterým svěří</w:t>
      </w:r>
      <w:r w:rsidR="008E287E">
        <w:rPr>
          <w:rFonts w:ascii="Times New Roman" w:hAnsi="Times New Roman" w:cs="Times New Roman"/>
          <w:sz w:val="24"/>
          <w:szCs w:val="24"/>
        </w:rPr>
        <w:t xml:space="preserve"> </w:t>
      </w:r>
      <w:r w:rsidR="003D2F07" w:rsidRPr="008F6A0C">
        <w:rPr>
          <w:rFonts w:ascii="Times New Roman" w:hAnsi="Times New Roman" w:cs="Times New Roman"/>
          <w:sz w:val="24"/>
          <w:szCs w:val="24"/>
        </w:rPr>
        <w:t>provádění díla či jeho části, jako by dílo prováděl sám. Zhotovitel se současně zavazuje provést dílo</w:t>
      </w:r>
      <w:r w:rsidR="008E287E">
        <w:rPr>
          <w:rFonts w:ascii="Times New Roman" w:hAnsi="Times New Roman" w:cs="Times New Roman"/>
          <w:sz w:val="24"/>
          <w:szCs w:val="24"/>
        </w:rPr>
        <w:t xml:space="preserve"> </w:t>
      </w:r>
      <w:r w:rsidR="003D2F07" w:rsidRPr="008F6A0C">
        <w:rPr>
          <w:rFonts w:ascii="Times New Roman" w:hAnsi="Times New Roman" w:cs="Times New Roman"/>
          <w:sz w:val="24"/>
          <w:szCs w:val="24"/>
        </w:rPr>
        <w:t xml:space="preserve">pouze prostřednictvím subdodavatelů, kteří </w:t>
      </w:r>
      <w:r w:rsidR="008E287E">
        <w:rPr>
          <w:rFonts w:ascii="Times New Roman" w:hAnsi="Times New Roman" w:cs="Times New Roman"/>
          <w:sz w:val="24"/>
          <w:szCs w:val="24"/>
        </w:rPr>
        <w:t xml:space="preserve">byli jako subdodavatelé uvedeni v nabídce </w:t>
      </w:r>
      <w:r w:rsidR="000E2D8E">
        <w:rPr>
          <w:rFonts w:ascii="Times New Roman" w:hAnsi="Times New Roman" w:cs="Times New Roman"/>
          <w:sz w:val="24"/>
          <w:szCs w:val="24"/>
        </w:rPr>
        <w:t>z</w:t>
      </w:r>
      <w:r w:rsidR="008E287E">
        <w:rPr>
          <w:rFonts w:ascii="Times New Roman" w:hAnsi="Times New Roman" w:cs="Times New Roman"/>
          <w:sz w:val="24"/>
          <w:szCs w:val="24"/>
        </w:rPr>
        <w:t>hotovitele do zadávacího řízení</w:t>
      </w:r>
      <w:r w:rsidR="003D2F07" w:rsidRPr="008F6A0C">
        <w:rPr>
          <w:rFonts w:ascii="Times New Roman" w:hAnsi="Times New Roman" w:cs="Times New Roman"/>
          <w:sz w:val="24"/>
          <w:szCs w:val="24"/>
        </w:rPr>
        <w:t>.</w:t>
      </w:r>
      <w:r w:rsidR="008E287E">
        <w:rPr>
          <w:rFonts w:ascii="Times New Roman" w:hAnsi="Times New Roman" w:cs="Times New Roman"/>
          <w:sz w:val="24"/>
          <w:szCs w:val="24"/>
        </w:rPr>
        <w:t xml:space="preserve"> </w:t>
      </w:r>
      <w:r w:rsidR="003D2F07" w:rsidRPr="008F6A0C">
        <w:rPr>
          <w:rFonts w:ascii="Times New Roman" w:hAnsi="Times New Roman" w:cs="Times New Roman"/>
          <w:sz w:val="24"/>
          <w:szCs w:val="24"/>
        </w:rPr>
        <w:t>Zhotovitel je oprávněn změnit subdodavatele pouze ze závažných důvodů a s předchozím písemným</w:t>
      </w:r>
      <w:r w:rsidR="008E287E">
        <w:rPr>
          <w:rFonts w:ascii="Times New Roman" w:hAnsi="Times New Roman" w:cs="Times New Roman"/>
          <w:sz w:val="24"/>
          <w:szCs w:val="24"/>
        </w:rPr>
        <w:t xml:space="preserve"> </w:t>
      </w:r>
      <w:r w:rsidR="003D2F07" w:rsidRPr="008F6A0C">
        <w:rPr>
          <w:rFonts w:ascii="Times New Roman" w:hAnsi="Times New Roman" w:cs="Times New Roman"/>
          <w:sz w:val="24"/>
          <w:szCs w:val="24"/>
        </w:rPr>
        <w:t>souhlasem objednatele.</w:t>
      </w:r>
    </w:p>
    <w:p w14:paraId="49F69205" w14:textId="77777777" w:rsidR="003D2F07" w:rsidRPr="00F741C5" w:rsidRDefault="003D2F07" w:rsidP="000041F0">
      <w:pPr>
        <w:spacing w:after="0" w:line="276" w:lineRule="auto"/>
        <w:jc w:val="both"/>
        <w:rPr>
          <w:rFonts w:ascii="Times New Roman" w:hAnsi="Times New Roman" w:cs="Times New Roman"/>
          <w:sz w:val="24"/>
          <w:szCs w:val="24"/>
        </w:rPr>
      </w:pPr>
    </w:p>
    <w:p w14:paraId="134CA0E3" w14:textId="77777777" w:rsidR="008E287E" w:rsidRPr="00F741C5" w:rsidRDefault="008E287E" w:rsidP="000041F0">
      <w:pPr>
        <w:spacing w:after="0" w:line="276" w:lineRule="auto"/>
        <w:jc w:val="both"/>
        <w:rPr>
          <w:rFonts w:ascii="Times New Roman" w:hAnsi="Times New Roman" w:cs="Times New Roman"/>
          <w:sz w:val="24"/>
          <w:szCs w:val="24"/>
        </w:rPr>
      </w:pPr>
    </w:p>
    <w:p w14:paraId="5EC1B12E" w14:textId="3A4EE4B5" w:rsidR="009471C2" w:rsidRPr="004D3774" w:rsidRDefault="009471C2" w:rsidP="007C1B0E">
      <w:pPr>
        <w:pStyle w:val="Odstavecseseznamem"/>
        <w:numPr>
          <w:ilvl w:val="0"/>
          <w:numId w:val="14"/>
        </w:numPr>
        <w:spacing w:after="0" w:line="276" w:lineRule="auto"/>
        <w:ind w:left="567" w:hanging="567"/>
        <w:jc w:val="both"/>
        <w:rPr>
          <w:rFonts w:ascii="Times New Roman" w:hAnsi="Times New Roman" w:cs="Times New Roman"/>
          <w:b/>
          <w:caps/>
          <w:sz w:val="24"/>
          <w:szCs w:val="24"/>
        </w:rPr>
      </w:pPr>
      <w:r w:rsidRPr="00A37FCE">
        <w:rPr>
          <w:rFonts w:ascii="Times New Roman" w:hAnsi="Times New Roman" w:cs="Times New Roman"/>
          <w:b/>
          <w:caps/>
          <w:sz w:val="24"/>
          <w:szCs w:val="24"/>
        </w:rPr>
        <w:t>Bankovní záruka za provedení díla</w:t>
      </w:r>
    </w:p>
    <w:p w14:paraId="527A82F5" w14:textId="77777777" w:rsidR="00DD7684" w:rsidRPr="00A37FCE" w:rsidRDefault="00DD7684" w:rsidP="00A37FCE">
      <w:pPr>
        <w:pStyle w:val="Odstavecseseznamem"/>
        <w:spacing w:after="0" w:line="276" w:lineRule="auto"/>
        <w:ind w:left="567"/>
        <w:jc w:val="both"/>
        <w:rPr>
          <w:rFonts w:ascii="Times New Roman" w:hAnsi="Times New Roman"/>
          <w:caps/>
          <w:sz w:val="24"/>
          <w:szCs w:val="24"/>
        </w:rPr>
      </w:pPr>
    </w:p>
    <w:p w14:paraId="166F15DD" w14:textId="3F6E0D13" w:rsidR="00DD7684" w:rsidRPr="00A37FCE" w:rsidRDefault="009471C2" w:rsidP="00E60653">
      <w:pPr>
        <w:pStyle w:val="Nadpis2"/>
        <w:keepNext w:val="0"/>
        <w:numPr>
          <w:ilvl w:val="1"/>
          <w:numId w:val="16"/>
        </w:numPr>
        <w:tabs>
          <w:tab w:val="left" w:pos="567"/>
        </w:tabs>
        <w:spacing w:line="276" w:lineRule="auto"/>
        <w:ind w:hanging="502"/>
        <w:jc w:val="both"/>
        <w:rPr>
          <w:szCs w:val="24"/>
          <w:lang w:eastAsia="cs-CZ"/>
        </w:rPr>
      </w:pPr>
      <w:r w:rsidRPr="00A37FCE">
        <w:rPr>
          <w:szCs w:val="24"/>
          <w:lang w:eastAsia="cs-CZ"/>
        </w:rPr>
        <w:t xml:space="preserve">Zhotovitel se zavazuje nejpozději v den předání staveniště předat objednateli bankovní záruku na částku 10 % </w:t>
      </w:r>
      <w:r w:rsidR="007A0676">
        <w:rPr>
          <w:szCs w:val="24"/>
          <w:lang w:eastAsia="cs-CZ"/>
        </w:rPr>
        <w:t xml:space="preserve">z </w:t>
      </w:r>
      <w:r w:rsidRPr="00A37FCE">
        <w:rPr>
          <w:szCs w:val="24"/>
          <w:lang w:eastAsia="cs-CZ"/>
        </w:rPr>
        <w:t>ceny díla bez DPH, vystavenou bankou oprávněnou poskytovat bankovní služby na území ČR, která bude zajišťovat dodržení smluvních podmínek, kvality a termínů provedení díla (dále jen „</w:t>
      </w:r>
      <w:r w:rsidRPr="00A37FCE">
        <w:rPr>
          <w:b/>
          <w:szCs w:val="24"/>
          <w:lang w:eastAsia="cs-CZ"/>
        </w:rPr>
        <w:t>Bankovní záruka za provedení díla</w:t>
      </w:r>
      <w:r w:rsidRPr="00A37FCE">
        <w:rPr>
          <w:szCs w:val="24"/>
          <w:lang w:eastAsia="cs-CZ"/>
        </w:rPr>
        <w:t>“).</w:t>
      </w:r>
      <w:r w:rsidR="00F741C5" w:rsidRPr="004D3774">
        <w:rPr>
          <w:szCs w:val="24"/>
          <w:lang w:eastAsia="cs-CZ"/>
        </w:rPr>
        <w:t xml:space="preserve"> </w:t>
      </w:r>
      <w:r w:rsidR="00BB58A3">
        <w:rPr>
          <w:szCs w:val="24"/>
          <w:lang w:eastAsia="cs-CZ"/>
        </w:rPr>
        <w:t xml:space="preserve">Bankovní záruku je možné nahradit </w:t>
      </w:r>
      <w:r w:rsidR="00F741C5" w:rsidRPr="004D3774">
        <w:rPr>
          <w:szCs w:val="24"/>
          <w:lang w:eastAsia="cs-CZ"/>
        </w:rPr>
        <w:t>pojištění</w:t>
      </w:r>
      <w:r w:rsidR="00BB58A3">
        <w:rPr>
          <w:szCs w:val="24"/>
          <w:lang w:eastAsia="cs-CZ"/>
        </w:rPr>
        <w:t>m</w:t>
      </w:r>
      <w:r w:rsidR="00F741C5" w:rsidRPr="004D3774">
        <w:rPr>
          <w:szCs w:val="24"/>
          <w:lang w:eastAsia="cs-CZ"/>
        </w:rPr>
        <w:t xml:space="preserve"> záruky, vystaven</w:t>
      </w:r>
      <w:r w:rsidR="006A253A">
        <w:rPr>
          <w:szCs w:val="24"/>
          <w:lang w:eastAsia="cs-CZ"/>
        </w:rPr>
        <w:t>ým</w:t>
      </w:r>
      <w:r w:rsidR="00F741C5" w:rsidRPr="004D3774">
        <w:rPr>
          <w:szCs w:val="24"/>
          <w:lang w:eastAsia="cs-CZ"/>
        </w:rPr>
        <w:t xml:space="preserve"> oprávněným subjektem.</w:t>
      </w:r>
    </w:p>
    <w:p w14:paraId="58AD5798" w14:textId="77777777" w:rsidR="00DD7684" w:rsidRPr="00A37FCE" w:rsidRDefault="00DD7684" w:rsidP="00A37FCE">
      <w:pPr>
        <w:pStyle w:val="Nadpis2"/>
        <w:keepNext w:val="0"/>
        <w:numPr>
          <w:ilvl w:val="0"/>
          <w:numId w:val="0"/>
        </w:numPr>
        <w:tabs>
          <w:tab w:val="left" w:pos="567"/>
        </w:tabs>
        <w:spacing w:line="276" w:lineRule="auto"/>
        <w:ind w:left="567"/>
        <w:jc w:val="both"/>
        <w:rPr>
          <w:szCs w:val="24"/>
          <w:lang w:eastAsia="cs-CZ"/>
        </w:rPr>
      </w:pPr>
    </w:p>
    <w:p w14:paraId="00EA6C1C" w14:textId="02932CA4" w:rsidR="00DD7684" w:rsidRPr="00A37FCE" w:rsidRDefault="009471C2" w:rsidP="00E60653">
      <w:pPr>
        <w:pStyle w:val="Nadpis2"/>
        <w:keepNext w:val="0"/>
        <w:numPr>
          <w:ilvl w:val="1"/>
          <w:numId w:val="16"/>
        </w:numPr>
        <w:tabs>
          <w:tab w:val="left" w:pos="567"/>
        </w:tabs>
        <w:spacing w:line="276" w:lineRule="auto"/>
        <w:ind w:left="567" w:hanging="567"/>
        <w:jc w:val="both"/>
        <w:rPr>
          <w:szCs w:val="24"/>
          <w:lang w:eastAsia="cs-CZ"/>
        </w:rPr>
      </w:pPr>
      <w:r w:rsidRPr="00A37FCE">
        <w:rPr>
          <w:szCs w:val="24"/>
          <w:lang w:eastAsia="cs-CZ"/>
        </w:rPr>
        <w:t>Objednatel je oprávněn využít prostředků Bankovní záruky za provedení díla ve výši, která odpovídá výši splatné částky smluvní pokuty, jakéhokoli neuspokojeného dluhu zhotovitele vůči objednateli, nákladů nezbytných k odstranění vad díla či případného nároku na slevu z ceny díla, škod způsobených plněním zhotovitele v rozporu s touto smlouvou, nebo jakékoli částce, která odpovídá náhradě vadného plnění zhotovitele</w:t>
      </w:r>
      <w:r w:rsidR="00DD7684" w:rsidRPr="00A37FCE">
        <w:rPr>
          <w:szCs w:val="24"/>
          <w:lang w:eastAsia="cs-CZ"/>
        </w:rPr>
        <w:t>.</w:t>
      </w:r>
    </w:p>
    <w:p w14:paraId="416EAC1C" w14:textId="77777777" w:rsidR="00DD7684" w:rsidRPr="00A37FCE" w:rsidRDefault="00DD7684" w:rsidP="00A37FCE">
      <w:pPr>
        <w:pStyle w:val="Nadpis2"/>
        <w:keepNext w:val="0"/>
        <w:numPr>
          <w:ilvl w:val="0"/>
          <w:numId w:val="0"/>
        </w:numPr>
        <w:tabs>
          <w:tab w:val="left" w:pos="567"/>
        </w:tabs>
        <w:spacing w:line="276" w:lineRule="auto"/>
        <w:ind w:left="567"/>
        <w:jc w:val="both"/>
        <w:rPr>
          <w:szCs w:val="24"/>
          <w:lang w:eastAsia="cs-CZ"/>
        </w:rPr>
      </w:pPr>
    </w:p>
    <w:p w14:paraId="28B12738" w14:textId="0D24376B" w:rsidR="009471C2" w:rsidRPr="00A37FCE" w:rsidRDefault="009471C2" w:rsidP="00E60653">
      <w:pPr>
        <w:pStyle w:val="Nadpis2"/>
        <w:keepNext w:val="0"/>
        <w:numPr>
          <w:ilvl w:val="1"/>
          <w:numId w:val="16"/>
        </w:numPr>
        <w:tabs>
          <w:tab w:val="left" w:pos="567"/>
        </w:tabs>
        <w:spacing w:line="276" w:lineRule="auto"/>
        <w:ind w:left="567" w:hanging="567"/>
        <w:jc w:val="both"/>
        <w:rPr>
          <w:szCs w:val="24"/>
          <w:lang w:eastAsia="cs-CZ"/>
        </w:rPr>
      </w:pPr>
      <w:r w:rsidRPr="00A37FCE">
        <w:rPr>
          <w:szCs w:val="24"/>
          <w:lang w:eastAsia="cs-CZ"/>
        </w:rPr>
        <w:t xml:space="preserve">Bankovní záruka za provedení díla musí splňovat tyto podmínky: </w:t>
      </w:r>
    </w:p>
    <w:p w14:paraId="2F3A5960" w14:textId="77777777" w:rsidR="009471C2" w:rsidRPr="00A37FCE" w:rsidRDefault="009471C2" w:rsidP="00A37FCE">
      <w:pPr>
        <w:pStyle w:val="Nadpis2"/>
        <w:keepNext w:val="0"/>
        <w:numPr>
          <w:ilvl w:val="2"/>
          <w:numId w:val="5"/>
        </w:numPr>
        <w:tabs>
          <w:tab w:val="left" w:pos="993"/>
        </w:tabs>
        <w:spacing w:line="276" w:lineRule="auto"/>
        <w:ind w:left="993" w:hanging="426"/>
        <w:jc w:val="both"/>
        <w:rPr>
          <w:szCs w:val="24"/>
          <w:lang w:eastAsia="cs-CZ"/>
        </w:rPr>
      </w:pPr>
      <w:r w:rsidRPr="00A37FCE">
        <w:rPr>
          <w:szCs w:val="24"/>
          <w:lang w:eastAsia="cs-CZ"/>
        </w:rPr>
        <w:lastRenderedPageBreak/>
        <w:t>musí být vystavena jako neodvolatelná a bezpodmínečná, přičemž vystavující banka se zaváže k plnění bez námitek a na základě první výzvy oprávněného (objednatele),</w:t>
      </w:r>
    </w:p>
    <w:p w14:paraId="6C837D08" w14:textId="3FF88BCB" w:rsidR="009471C2" w:rsidRPr="00A37FCE" w:rsidRDefault="009471C2" w:rsidP="00A37FCE">
      <w:pPr>
        <w:pStyle w:val="Nadpis2"/>
        <w:keepNext w:val="0"/>
        <w:numPr>
          <w:ilvl w:val="2"/>
          <w:numId w:val="5"/>
        </w:numPr>
        <w:tabs>
          <w:tab w:val="left" w:pos="993"/>
        </w:tabs>
        <w:spacing w:line="276" w:lineRule="auto"/>
        <w:ind w:left="993" w:hanging="426"/>
        <w:jc w:val="both"/>
        <w:rPr>
          <w:szCs w:val="24"/>
          <w:lang w:eastAsia="cs-CZ"/>
        </w:rPr>
      </w:pPr>
      <w:r w:rsidRPr="00A37FCE">
        <w:rPr>
          <w:szCs w:val="24"/>
          <w:lang w:eastAsia="cs-CZ"/>
        </w:rPr>
        <w:t>bude platná nejméně po dobu provádění díla, a dále minimálně 2 měsíce po předání a převzetí díla a odstranění případných vad či nedodělků zjištěných při přijímacím řízení,</w:t>
      </w:r>
    </w:p>
    <w:p w14:paraId="4AC15DF9" w14:textId="77777777" w:rsidR="00DD7684" w:rsidRPr="00A37FCE" w:rsidRDefault="00DD7684" w:rsidP="00A37FCE">
      <w:pPr>
        <w:pStyle w:val="Nadpis2"/>
        <w:keepNext w:val="0"/>
        <w:numPr>
          <w:ilvl w:val="0"/>
          <w:numId w:val="0"/>
        </w:numPr>
        <w:tabs>
          <w:tab w:val="left" w:pos="567"/>
        </w:tabs>
        <w:spacing w:line="276" w:lineRule="auto"/>
        <w:ind w:left="567"/>
        <w:jc w:val="both"/>
        <w:rPr>
          <w:szCs w:val="24"/>
          <w:lang w:eastAsia="cs-CZ"/>
        </w:rPr>
      </w:pPr>
    </w:p>
    <w:p w14:paraId="0B608EDA" w14:textId="6076DB21" w:rsidR="009471C2" w:rsidRPr="00A37FCE" w:rsidRDefault="009471C2" w:rsidP="00E60653">
      <w:pPr>
        <w:pStyle w:val="Nadpis2"/>
        <w:keepNext w:val="0"/>
        <w:numPr>
          <w:ilvl w:val="1"/>
          <w:numId w:val="16"/>
        </w:numPr>
        <w:tabs>
          <w:tab w:val="left" w:pos="567"/>
        </w:tabs>
        <w:spacing w:line="276" w:lineRule="auto"/>
        <w:ind w:left="567" w:hanging="567"/>
        <w:jc w:val="both"/>
        <w:rPr>
          <w:szCs w:val="24"/>
          <w:lang w:eastAsia="cs-CZ"/>
        </w:rPr>
      </w:pPr>
      <w:r w:rsidRPr="00A37FCE">
        <w:rPr>
          <w:szCs w:val="24"/>
          <w:lang w:eastAsia="cs-CZ"/>
        </w:rPr>
        <w:t>Objednatel bude oprávněn uhradit z Bankovní záruky za provedení díla své nároky v níže uvedených případech:</w:t>
      </w:r>
    </w:p>
    <w:p w14:paraId="1254E6E3" w14:textId="77777777" w:rsidR="009471C2" w:rsidRPr="00A37FCE" w:rsidRDefault="009471C2" w:rsidP="00A37FCE">
      <w:pPr>
        <w:pStyle w:val="Nadpis2"/>
        <w:keepNext w:val="0"/>
        <w:numPr>
          <w:ilvl w:val="2"/>
          <w:numId w:val="7"/>
        </w:numPr>
        <w:tabs>
          <w:tab w:val="left" w:pos="993"/>
        </w:tabs>
        <w:spacing w:line="276" w:lineRule="auto"/>
        <w:ind w:left="993" w:hanging="426"/>
        <w:jc w:val="both"/>
        <w:rPr>
          <w:szCs w:val="24"/>
          <w:lang w:eastAsia="cs-CZ"/>
        </w:rPr>
      </w:pPr>
      <w:r w:rsidRPr="00A37FCE">
        <w:rPr>
          <w:szCs w:val="24"/>
          <w:lang w:eastAsia="cs-CZ"/>
        </w:rPr>
        <w:t>pokud zhotovitel neprovádí dílo v souladu s podmínkami uvedenými v této smlouvě či nesplnil své povinnosti vyplývající z této smlouvy,</w:t>
      </w:r>
    </w:p>
    <w:p w14:paraId="5E2A53F3" w14:textId="77777777" w:rsidR="009471C2" w:rsidRPr="00A37FCE" w:rsidRDefault="009471C2" w:rsidP="00A37FCE">
      <w:pPr>
        <w:pStyle w:val="Nadpis2"/>
        <w:keepNext w:val="0"/>
        <w:numPr>
          <w:ilvl w:val="2"/>
          <w:numId w:val="7"/>
        </w:numPr>
        <w:tabs>
          <w:tab w:val="left" w:pos="993"/>
        </w:tabs>
        <w:spacing w:line="276" w:lineRule="auto"/>
        <w:ind w:left="993" w:hanging="426"/>
        <w:jc w:val="both"/>
        <w:rPr>
          <w:szCs w:val="24"/>
          <w:lang w:eastAsia="cs-CZ"/>
        </w:rPr>
      </w:pPr>
      <w:r w:rsidRPr="00A37FCE">
        <w:rPr>
          <w:szCs w:val="24"/>
          <w:lang w:eastAsia="cs-CZ"/>
        </w:rPr>
        <w:t>prodlení zhotovitele s odstraněním vad díla oproti lhůtám stanoveným touto smlouvou nebo dodatečným přiměřeným lhůtám stanoveným objednatelem,</w:t>
      </w:r>
    </w:p>
    <w:p w14:paraId="18E3880B" w14:textId="77777777" w:rsidR="009471C2" w:rsidRPr="00A37FCE" w:rsidRDefault="009471C2" w:rsidP="00A37FCE">
      <w:pPr>
        <w:pStyle w:val="Nadpis2"/>
        <w:keepNext w:val="0"/>
        <w:numPr>
          <w:ilvl w:val="2"/>
          <w:numId w:val="7"/>
        </w:numPr>
        <w:tabs>
          <w:tab w:val="left" w:pos="993"/>
        </w:tabs>
        <w:spacing w:line="276" w:lineRule="auto"/>
        <w:ind w:left="993" w:hanging="426"/>
        <w:jc w:val="both"/>
        <w:rPr>
          <w:szCs w:val="24"/>
          <w:lang w:eastAsia="cs-CZ"/>
        </w:rPr>
      </w:pPr>
      <w:r w:rsidRPr="00A37FCE">
        <w:rPr>
          <w:szCs w:val="24"/>
          <w:lang w:eastAsia="cs-CZ"/>
        </w:rPr>
        <w:t>prodlení zhotovitele s náhradou škody či uhrazením smluvní pokuty, k jejíž úhradě je dle této smlouvy povinen a která byla vůči němu objednatelem uplatněna,</w:t>
      </w:r>
    </w:p>
    <w:p w14:paraId="6BE6BDA6" w14:textId="77777777" w:rsidR="009471C2" w:rsidRPr="00A37FCE" w:rsidRDefault="009471C2" w:rsidP="00A37FCE">
      <w:pPr>
        <w:pStyle w:val="Nadpis2"/>
        <w:keepNext w:val="0"/>
        <w:numPr>
          <w:ilvl w:val="2"/>
          <w:numId w:val="7"/>
        </w:numPr>
        <w:tabs>
          <w:tab w:val="left" w:pos="993"/>
        </w:tabs>
        <w:spacing w:line="276" w:lineRule="auto"/>
        <w:ind w:left="993" w:hanging="426"/>
        <w:jc w:val="both"/>
        <w:rPr>
          <w:szCs w:val="24"/>
          <w:lang w:eastAsia="cs-CZ"/>
        </w:rPr>
      </w:pPr>
      <w:r w:rsidRPr="00A37FCE">
        <w:rPr>
          <w:szCs w:val="24"/>
          <w:lang w:eastAsia="cs-CZ"/>
        </w:rPr>
        <w:t>prodlení zhotovitele s úhradou jakékoliv jiné částky dle této smlouvy, pokud byl k jejímu uhrazení objednatelem vyzván,</w:t>
      </w:r>
    </w:p>
    <w:p w14:paraId="0E06773A" w14:textId="77777777" w:rsidR="009471C2" w:rsidRPr="00A37FCE" w:rsidRDefault="009471C2" w:rsidP="00A37FCE">
      <w:pPr>
        <w:pStyle w:val="Nadpis2"/>
        <w:keepNext w:val="0"/>
        <w:numPr>
          <w:ilvl w:val="2"/>
          <w:numId w:val="7"/>
        </w:numPr>
        <w:tabs>
          <w:tab w:val="left" w:pos="993"/>
        </w:tabs>
        <w:spacing w:line="276" w:lineRule="auto"/>
        <w:ind w:left="993" w:hanging="426"/>
        <w:jc w:val="both"/>
        <w:rPr>
          <w:szCs w:val="24"/>
          <w:lang w:eastAsia="cs-CZ"/>
        </w:rPr>
      </w:pPr>
      <w:r w:rsidRPr="00A37FCE">
        <w:rPr>
          <w:szCs w:val="24"/>
          <w:lang w:eastAsia="cs-CZ"/>
        </w:rPr>
        <w:t>prodlení zhotovitele se splněním jakékoliv povinnosti dle této smlouvy, pokud byl k jejímu splnění objednatelem vyzván,</w:t>
      </w:r>
    </w:p>
    <w:p w14:paraId="2918B188" w14:textId="77777777" w:rsidR="009471C2" w:rsidRPr="00A37FCE" w:rsidRDefault="009471C2" w:rsidP="00A37FCE">
      <w:pPr>
        <w:pStyle w:val="Nadpis2"/>
        <w:keepNext w:val="0"/>
        <w:numPr>
          <w:ilvl w:val="2"/>
          <w:numId w:val="7"/>
        </w:numPr>
        <w:tabs>
          <w:tab w:val="left" w:pos="993"/>
        </w:tabs>
        <w:spacing w:line="276" w:lineRule="auto"/>
        <w:ind w:left="993" w:hanging="426"/>
        <w:jc w:val="both"/>
        <w:rPr>
          <w:szCs w:val="24"/>
          <w:lang w:eastAsia="cs-CZ"/>
        </w:rPr>
      </w:pPr>
      <w:r w:rsidRPr="00A37FCE">
        <w:rPr>
          <w:szCs w:val="24"/>
          <w:lang w:eastAsia="cs-CZ"/>
        </w:rPr>
        <w:t>prodlení zhotovitele s prodloužením platnosti Bankovní záruky za provedení díla, přičemž za těchto okolností je objednatel požadovat vyplacení Bankovní záruky za provedení díla v plné výši,</w:t>
      </w:r>
    </w:p>
    <w:p w14:paraId="335F707E" w14:textId="77777777" w:rsidR="009471C2" w:rsidRPr="00A37FCE" w:rsidRDefault="009471C2" w:rsidP="00A37FCE">
      <w:pPr>
        <w:pStyle w:val="Nadpis2"/>
        <w:keepNext w:val="0"/>
        <w:numPr>
          <w:ilvl w:val="2"/>
          <w:numId w:val="7"/>
        </w:numPr>
        <w:tabs>
          <w:tab w:val="left" w:pos="993"/>
        </w:tabs>
        <w:spacing w:line="276" w:lineRule="auto"/>
        <w:ind w:left="993" w:hanging="426"/>
        <w:jc w:val="both"/>
        <w:rPr>
          <w:szCs w:val="24"/>
          <w:lang w:eastAsia="cs-CZ"/>
        </w:rPr>
      </w:pPr>
      <w:r w:rsidRPr="00A37FCE">
        <w:rPr>
          <w:szCs w:val="24"/>
          <w:lang w:eastAsia="cs-CZ"/>
        </w:rPr>
        <w:t>pokud objednatel odstoupí od této smlouvy z důvodů na straně zhotovitele,</w:t>
      </w:r>
    </w:p>
    <w:p w14:paraId="6F6B738D" w14:textId="77777777" w:rsidR="009471C2" w:rsidRPr="00A37FCE" w:rsidRDefault="009471C2" w:rsidP="00A37FCE">
      <w:pPr>
        <w:pStyle w:val="Nadpis2"/>
        <w:keepNext w:val="0"/>
        <w:numPr>
          <w:ilvl w:val="2"/>
          <w:numId w:val="7"/>
        </w:numPr>
        <w:tabs>
          <w:tab w:val="left" w:pos="993"/>
        </w:tabs>
        <w:spacing w:line="276" w:lineRule="auto"/>
        <w:ind w:left="993" w:hanging="426"/>
        <w:jc w:val="both"/>
        <w:rPr>
          <w:szCs w:val="24"/>
          <w:lang w:eastAsia="cs-CZ"/>
        </w:rPr>
      </w:pPr>
      <w:r w:rsidRPr="00A37FCE">
        <w:rPr>
          <w:szCs w:val="24"/>
          <w:lang w:eastAsia="cs-CZ"/>
        </w:rPr>
        <w:t>pokud v důsledku vad díla vznikne objednateli nutnost hradit vícepráce za práce, které jsou prováděny na základě díla, přičemž v takovém případě, je objednatel oprávněn uplatnit právo z Bankovní záruky za provedení díla ve výši prokazatelných nákladů na tyto vícepráce,</w:t>
      </w:r>
    </w:p>
    <w:p w14:paraId="083CEA01" w14:textId="77777777" w:rsidR="009471C2" w:rsidRPr="00A37FCE" w:rsidRDefault="009471C2" w:rsidP="00A37FCE">
      <w:pPr>
        <w:pStyle w:val="Nadpis2"/>
        <w:keepNext w:val="0"/>
        <w:numPr>
          <w:ilvl w:val="2"/>
          <w:numId w:val="7"/>
        </w:numPr>
        <w:tabs>
          <w:tab w:val="left" w:pos="993"/>
        </w:tabs>
        <w:spacing w:line="276" w:lineRule="auto"/>
        <w:ind w:left="993" w:hanging="426"/>
        <w:jc w:val="both"/>
        <w:rPr>
          <w:szCs w:val="24"/>
          <w:lang w:eastAsia="cs-CZ"/>
        </w:rPr>
      </w:pPr>
      <w:r w:rsidRPr="00A37FCE">
        <w:rPr>
          <w:szCs w:val="24"/>
          <w:lang w:eastAsia="cs-CZ"/>
        </w:rPr>
        <w:t>pokud vůči majetku zhotovitele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14:paraId="43CA3090" w14:textId="77777777" w:rsidR="00DD7684" w:rsidRPr="00A37FCE" w:rsidRDefault="00DD7684" w:rsidP="00A37FCE">
      <w:pPr>
        <w:pStyle w:val="Nadpis2"/>
        <w:keepNext w:val="0"/>
        <w:numPr>
          <w:ilvl w:val="0"/>
          <w:numId w:val="0"/>
        </w:numPr>
        <w:tabs>
          <w:tab w:val="left" w:pos="567"/>
        </w:tabs>
        <w:spacing w:line="276" w:lineRule="auto"/>
        <w:ind w:left="567"/>
        <w:jc w:val="both"/>
        <w:rPr>
          <w:szCs w:val="24"/>
          <w:lang w:eastAsia="cs-CZ"/>
        </w:rPr>
      </w:pPr>
    </w:p>
    <w:p w14:paraId="23E9CC8E" w14:textId="6667C1BD" w:rsidR="009471C2" w:rsidRPr="00A37FCE" w:rsidRDefault="009471C2" w:rsidP="00E60653">
      <w:pPr>
        <w:pStyle w:val="Nadpis2"/>
        <w:keepNext w:val="0"/>
        <w:numPr>
          <w:ilvl w:val="1"/>
          <w:numId w:val="16"/>
        </w:numPr>
        <w:tabs>
          <w:tab w:val="left" w:pos="567"/>
        </w:tabs>
        <w:spacing w:line="276" w:lineRule="auto"/>
        <w:ind w:left="567" w:hanging="567"/>
        <w:jc w:val="both"/>
        <w:rPr>
          <w:szCs w:val="24"/>
          <w:lang w:eastAsia="cs-CZ"/>
        </w:rPr>
      </w:pPr>
      <w:r w:rsidRPr="00A37FCE">
        <w:rPr>
          <w:szCs w:val="24"/>
          <w:lang w:eastAsia="cs-CZ"/>
        </w:rPr>
        <w:t>Zhotovitel zajistí, že Bankovní záruka za provedení díla bude platná a vymahatelná po celou dobu provádění díla do doby podpisu protokolu o předání a převzetí díla a do doby odstranění případných vad či nedodělků zjištěných při přijímacím řízení. V případě, že podmínky Bankovní záruky za provedení díla specifikují konkrétní datum ukončení její platnosti a zhotoviteli nevznikne právo na obdržení protokolu předání a převzetí díla do doby 30 dnů přede tímto datem, je zhotovitel povinen platnost Bankovní záruky za provedení díla prodloužit do doby minimálně 2 měsíců po předání a převzetí díla a do doby odstranění případných vad či nedodělků zjištěných při přijímacím řízení.</w:t>
      </w:r>
    </w:p>
    <w:p w14:paraId="654F413D" w14:textId="77777777" w:rsidR="00DD7684" w:rsidRPr="00A37FCE" w:rsidRDefault="00DD7684" w:rsidP="00A37FCE">
      <w:pPr>
        <w:pStyle w:val="Nadpis2"/>
        <w:keepNext w:val="0"/>
        <w:numPr>
          <w:ilvl w:val="0"/>
          <w:numId w:val="0"/>
        </w:numPr>
        <w:tabs>
          <w:tab w:val="left" w:pos="567"/>
        </w:tabs>
        <w:spacing w:line="276" w:lineRule="auto"/>
        <w:ind w:left="567"/>
        <w:jc w:val="both"/>
        <w:rPr>
          <w:szCs w:val="24"/>
          <w:lang w:eastAsia="cs-CZ"/>
        </w:rPr>
      </w:pPr>
    </w:p>
    <w:p w14:paraId="5B593329" w14:textId="57D725A5" w:rsidR="009471C2" w:rsidRPr="00A37FCE" w:rsidRDefault="009471C2" w:rsidP="00E60653">
      <w:pPr>
        <w:pStyle w:val="Nadpis2"/>
        <w:keepNext w:val="0"/>
        <w:numPr>
          <w:ilvl w:val="1"/>
          <w:numId w:val="16"/>
        </w:numPr>
        <w:tabs>
          <w:tab w:val="left" w:pos="567"/>
        </w:tabs>
        <w:spacing w:line="276" w:lineRule="auto"/>
        <w:ind w:left="567" w:hanging="567"/>
        <w:jc w:val="both"/>
        <w:rPr>
          <w:szCs w:val="24"/>
          <w:lang w:eastAsia="cs-CZ"/>
        </w:rPr>
      </w:pPr>
      <w:r w:rsidRPr="00A37FCE">
        <w:rPr>
          <w:szCs w:val="24"/>
          <w:lang w:eastAsia="cs-CZ"/>
        </w:rPr>
        <w:t>Objednatel vrátí záruční listinu Bankovní záruky za provedení díla, případně vystaví zhotoviteli prohlášení o zproštění závazků z této bankovní záruky, zhotoviteli do 21 dnů ode dne:</w:t>
      </w:r>
    </w:p>
    <w:p w14:paraId="080C81FE" w14:textId="4F5173DD" w:rsidR="009471C2" w:rsidRPr="00A37FCE" w:rsidRDefault="009471C2" w:rsidP="00A37FCE">
      <w:pPr>
        <w:pStyle w:val="Nadpis2"/>
        <w:keepNext w:val="0"/>
        <w:numPr>
          <w:ilvl w:val="2"/>
          <w:numId w:val="9"/>
        </w:numPr>
        <w:tabs>
          <w:tab w:val="left" w:pos="993"/>
        </w:tabs>
        <w:spacing w:line="276" w:lineRule="auto"/>
        <w:ind w:left="993" w:hanging="426"/>
        <w:jc w:val="both"/>
        <w:rPr>
          <w:szCs w:val="24"/>
          <w:lang w:eastAsia="cs-CZ"/>
        </w:rPr>
      </w:pPr>
      <w:r w:rsidRPr="00A37FCE">
        <w:rPr>
          <w:szCs w:val="24"/>
          <w:lang w:eastAsia="cs-CZ"/>
        </w:rPr>
        <w:lastRenderedPageBreak/>
        <w:t>podpisu protokolu o předání a převzetí díla a odstranění případných vad či nedodělků zjištěných při přijímacím řízení, nebo</w:t>
      </w:r>
    </w:p>
    <w:p w14:paraId="6F02C496" w14:textId="6B811051" w:rsidR="009471C2" w:rsidRPr="00A37FCE" w:rsidRDefault="009471C2" w:rsidP="00A37FCE">
      <w:pPr>
        <w:pStyle w:val="Nadpis2"/>
        <w:keepNext w:val="0"/>
        <w:numPr>
          <w:ilvl w:val="2"/>
          <w:numId w:val="9"/>
        </w:numPr>
        <w:tabs>
          <w:tab w:val="left" w:pos="993"/>
        </w:tabs>
        <w:spacing w:line="276" w:lineRule="auto"/>
        <w:ind w:left="993" w:hanging="426"/>
        <w:jc w:val="both"/>
        <w:rPr>
          <w:szCs w:val="24"/>
          <w:lang w:eastAsia="cs-CZ"/>
        </w:rPr>
      </w:pPr>
      <w:r w:rsidRPr="00A37FCE">
        <w:rPr>
          <w:szCs w:val="24"/>
          <w:lang w:eastAsia="cs-CZ"/>
        </w:rPr>
        <w:t xml:space="preserve">doručení Bankovní záruky za odstranění vad díla dle čl. </w:t>
      </w:r>
      <w:r w:rsidR="00394FC1">
        <w:rPr>
          <w:szCs w:val="24"/>
          <w:lang w:eastAsia="cs-CZ"/>
        </w:rPr>
        <w:t>9</w:t>
      </w:r>
      <w:r w:rsidRPr="00A37FCE">
        <w:rPr>
          <w:szCs w:val="24"/>
          <w:lang w:eastAsia="cs-CZ"/>
        </w:rPr>
        <w:t xml:space="preserve"> této smlouvy objednateli.</w:t>
      </w:r>
    </w:p>
    <w:p w14:paraId="3B0B00C3" w14:textId="77777777" w:rsidR="004D3774" w:rsidRDefault="004D3774" w:rsidP="000041F0">
      <w:pPr>
        <w:spacing w:after="0" w:line="276" w:lineRule="auto"/>
        <w:jc w:val="both"/>
        <w:rPr>
          <w:rFonts w:ascii="Times New Roman" w:hAnsi="Times New Roman" w:cs="Times New Roman"/>
          <w:b/>
          <w:caps/>
          <w:sz w:val="24"/>
          <w:szCs w:val="24"/>
        </w:rPr>
      </w:pPr>
    </w:p>
    <w:p w14:paraId="1AC0D1F3" w14:textId="77777777" w:rsidR="004D3774" w:rsidRDefault="004D3774" w:rsidP="00A37FCE">
      <w:pPr>
        <w:spacing w:after="0" w:line="276" w:lineRule="auto"/>
        <w:jc w:val="both"/>
        <w:rPr>
          <w:rFonts w:ascii="Times New Roman" w:hAnsi="Times New Roman" w:cs="Times New Roman"/>
          <w:b/>
          <w:caps/>
          <w:sz w:val="24"/>
          <w:szCs w:val="24"/>
        </w:rPr>
      </w:pPr>
    </w:p>
    <w:p w14:paraId="37331390" w14:textId="3AE9EBE2" w:rsidR="009471C2" w:rsidRPr="00A37FCE" w:rsidRDefault="009471C2" w:rsidP="00E60653">
      <w:pPr>
        <w:numPr>
          <w:ilvl w:val="0"/>
          <w:numId w:val="16"/>
        </w:numPr>
        <w:spacing w:after="0" w:line="276" w:lineRule="auto"/>
        <w:ind w:left="567" w:hanging="567"/>
        <w:jc w:val="both"/>
        <w:rPr>
          <w:rFonts w:ascii="Times New Roman" w:hAnsi="Times New Roman"/>
          <w:caps/>
          <w:sz w:val="24"/>
          <w:szCs w:val="24"/>
        </w:rPr>
      </w:pPr>
      <w:r w:rsidRPr="00A37FCE">
        <w:rPr>
          <w:rFonts w:ascii="Times New Roman" w:hAnsi="Times New Roman" w:cs="Times New Roman"/>
          <w:b/>
          <w:caps/>
          <w:sz w:val="24"/>
          <w:szCs w:val="24"/>
        </w:rPr>
        <w:t>Bankovní záruka za odstranění vad díla</w:t>
      </w:r>
    </w:p>
    <w:p w14:paraId="51A63146" w14:textId="77777777" w:rsidR="004D3774" w:rsidRDefault="004D3774" w:rsidP="00A37FCE">
      <w:pPr>
        <w:pStyle w:val="Nadpis2"/>
        <w:keepNext w:val="0"/>
        <w:numPr>
          <w:ilvl w:val="0"/>
          <w:numId w:val="0"/>
        </w:numPr>
        <w:tabs>
          <w:tab w:val="left" w:pos="567"/>
        </w:tabs>
        <w:spacing w:line="276" w:lineRule="auto"/>
        <w:ind w:left="567"/>
        <w:jc w:val="both"/>
        <w:rPr>
          <w:szCs w:val="24"/>
          <w:lang w:eastAsia="cs-CZ"/>
        </w:rPr>
      </w:pPr>
    </w:p>
    <w:p w14:paraId="3D8249C3" w14:textId="08F4D839" w:rsidR="009471C2" w:rsidRPr="00A37FCE" w:rsidRDefault="009471C2" w:rsidP="00BC51B6">
      <w:pPr>
        <w:pStyle w:val="Nadpis2"/>
        <w:keepNext w:val="0"/>
        <w:numPr>
          <w:ilvl w:val="1"/>
          <w:numId w:val="15"/>
        </w:numPr>
        <w:tabs>
          <w:tab w:val="left" w:pos="567"/>
        </w:tabs>
        <w:spacing w:line="276" w:lineRule="auto"/>
        <w:ind w:hanging="502"/>
        <w:jc w:val="both"/>
        <w:rPr>
          <w:szCs w:val="24"/>
          <w:lang w:eastAsia="cs-CZ"/>
        </w:rPr>
      </w:pPr>
      <w:r w:rsidRPr="00A37FCE">
        <w:rPr>
          <w:szCs w:val="24"/>
          <w:lang w:eastAsia="cs-CZ"/>
        </w:rPr>
        <w:t>Zhotovitel se zavazuje nejpozději do 30 dnů od podpisu protokolu o předání a převzetí díla předat objednateli bankovní záruku na částku 5 % ceny díla bez DPH, vystavenou bankou oprávněnou poskytovat bankovní služby na území ČR, která bude zajišťovat odstranění vad díla a škody vzniklé v důsledku vad díla (dále jen „</w:t>
      </w:r>
      <w:r w:rsidRPr="00A37FCE">
        <w:rPr>
          <w:b/>
          <w:szCs w:val="24"/>
          <w:lang w:eastAsia="cs-CZ"/>
        </w:rPr>
        <w:t>Bankovní záruka za odstranění vad díla</w:t>
      </w:r>
      <w:r w:rsidRPr="00A37FCE">
        <w:rPr>
          <w:szCs w:val="24"/>
          <w:lang w:eastAsia="cs-CZ"/>
        </w:rPr>
        <w:t>“).</w:t>
      </w:r>
      <w:r w:rsidR="00394FC1">
        <w:rPr>
          <w:szCs w:val="24"/>
          <w:lang w:eastAsia="cs-CZ"/>
        </w:rPr>
        <w:t xml:space="preserve"> Bankovní záruku je možné nahradit </w:t>
      </w:r>
      <w:r w:rsidR="00394FC1" w:rsidRPr="004D3774">
        <w:rPr>
          <w:szCs w:val="24"/>
          <w:lang w:eastAsia="cs-CZ"/>
        </w:rPr>
        <w:t>pojištění</w:t>
      </w:r>
      <w:r w:rsidR="00394FC1">
        <w:rPr>
          <w:szCs w:val="24"/>
          <w:lang w:eastAsia="cs-CZ"/>
        </w:rPr>
        <w:t>m</w:t>
      </w:r>
      <w:r w:rsidR="00394FC1" w:rsidRPr="004D3774">
        <w:rPr>
          <w:szCs w:val="24"/>
          <w:lang w:eastAsia="cs-CZ"/>
        </w:rPr>
        <w:t xml:space="preserve"> záruky, vystaven</w:t>
      </w:r>
      <w:r w:rsidR="00394FC1">
        <w:rPr>
          <w:szCs w:val="24"/>
          <w:lang w:eastAsia="cs-CZ"/>
        </w:rPr>
        <w:t>ým</w:t>
      </w:r>
      <w:r w:rsidR="00394FC1" w:rsidRPr="004D3774">
        <w:rPr>
          <w:szCs w:val="24"/>
          <w:lang w:eastAsia="cs-CZ"/>
        </w:rPr>
        <w:t xml:space="preserve"> oprávněným subjektem.</w:t>
      </w:r>
    </w:p>
    <w:p w14:paraId="62E156DC" w14:textId="77777777" w:rsidR="00F741C5" w:rsidRPr="00A37FCE" w:rsidRDefault="00F741C5" w:rsidP="00A37FCE">
      <w:pPr>
        <w:pStyle w:val="Nadpis2"/>
        <w:keepNext w:val="0"/>
        <w:numPr>
          <w:ilvl w:val="0"/>
          <w:numId w:val="0"/>
        </w:numPr>
        <w:tabs>
          <w:tab w:val="left" w:pos="567"/>
        </w:tabs>
        <w:spacing w:line="276" w:lineRule="auto"/>
        <w:ind w:left="567"/>
        <w:jc w:val="both"/>
        <w:rPr>
          <w:szCs w:val="24"/>
          <w:lang w:eastAsia="cs-CZ"/>
        </w:rPr>
      </w:pPr>
    </w:p>
    <w:p w14:paraId="18DB2117" w14:textId="55BA3072" w:rsidR="00F741C5" w:rsidRPr="00A37FCE" w:rsidRDefault="00F741C5" w:rsidP="00BC51B6">
      <w:pPr>
        <w:pStyle w:val="Nadpis2"/>
        <w:keepNext w:val="0"/>
        <w:numPr>
          <w:ilvl w:val="1"/>
          <w:numId w:val="15"/>
        </w:numPr>
        <w:tabs>
          <w:tab w:val="left" w:pos="567"/>
        </w:tabs>
        <w:spacing w:line="276" w:lineRule="auto"/>
        <w:ind w:left="567" w:hanging="567"/>
        <w:jc w:val="both"/>
        <w:rPr>
          <w:szCs w:val="24"/>
          <w:lang w:eastAsia="cs-CZ"/>
        </w:rPr>
      </w:pPr>
      <w:r w:rsidRPr="00A37FCE">
        <w:rPr>
          <w:szCs w:val="24"/>
          <w:lang w:eastAsia="cs-CZ"/>
        </w:rPr>
        <w:t>Bankovní záruka za odstranění vad díla bude vydána na dobu trvání záruky za jakost díla dle této smlouvy.</w:t>
      </w:r>
    </w:p>
    <w:p w14:paraId="5EC6D6E3" w14:textId="77777777" w:rsidR="00F741C5" w:rsidRPr="00A37FCE" w:rsidRDefault="00F741C5" w:rsidP="00A37FCE">
      <w:pPr>
        <w:pStyle w:val="Nadpis2"/>
        <w:keepNext w:val="0"/>
        <w:numPr>
          <w:ilvl w:val="0"/>
          <w:numId w:val="0"/>
        </w:numPr>
        <w:tabs>
          <w:tab w:val="left" w:pos="567"/>
        </w:tabs>
        <w:spacing w:line="276" w:lineRule="auto"/>
        <w:ind w:left="567"/>
        <w:jc w:val="both"/>
        <w:rPr>
          <w:szCs w:val="24"/>
          <w:lang w:eastAsia="cs-CZ"/>
        </w:rPr>
      </w:pPr>
    </w:p>
    <w:p w14:paraId="2B51541E" w14:textId="4BFDB2F2" w:rsidR="009471C2" w:rsidRPr="00A37FCE" w:rsidRDefault="009471C2" w:rsidP="00BC51B6">
      <w:pPr>
        <w:pStyle w:val="Nadpis2"/>
        <w:keepNext w:val="0"/>
        <w:numPr>
          <w:ilvl w:val="1"/>
          <w:numId w:val="15"/>
        </w:numPr>
        <w:tabs>
          <w:tab w:val="left" w:pos="567"/>
        </w:tabs>
        <w:spacing w:line="276" w:lineRule="auto"/>
        <w:ind w:left="567" w:hanging="567"/>
        <w:jc w:val="both"/>
        <w:rPr>
          <w:szCs w:val="24"/>
          <w:lang w:eastAsia="cs-CZ"/>
        </w:rPr>
      </w:pPr>
      <w:r w:rsidRPr="00A37FCE">
        <w:rPr>
          <w:szCs w:val="24"/>
          <w:lang w:eastAsia="cs-CZ"/>
        </w:rPr>
        <w:t>Bankovní záruka za provedení díla musí být vystavena jako neodvolatelná a bezpodmínečná, přičemž vystavující banka se zaváže k plnění bez námitek a na základě první výzvy oprávněného (objednatele).</w:t>
      </w:r>
    </w:p>
    <w:p w14:paraId="6A0BCA57" w14:textId="77777777" w:rsidR="00032985" w:rsidRPr="00A37FCE" w:rsidRDefault="00032985" w:rsidP="00A37FCE">
      <w:pPr>
        <w:pStyle w:val="Nadpis2"/>
        <w:keepNext w:val="0"/>
        <w:numPr>
          <w:ilvl w:val="0"/>
          <w:numId w:val="0"/>
        </w:numPr>
        <w:tabs>
          <w:tab w:val="left" w:pos="567"/>
        </w:tabs>
        <w:spacing w:line="276" w:lineRule="auto"/>
        <w:ind w:left="567"/>
        <w:jc w:val="both"/>
        <w:rPr>
          <w:szCs w:val="24"/>
          <w:lang w:eastAsia="cs-CZ"/>
        </w:rPr>
      </w:pPr>
    </w:p>
    <w:p w14:paraId="6A14BE8A" w14:textId="08DEE535" w:rsidR="009471C2" w:rsidRPr="00A37FCE" w:rsidRDefault="009471C2" w:rsidP="00BC51B6">
      <w:pPr>
        <w:pStyle w:val="Nadpis2"/>
        <w:keepNext w:val="0"/>
        <w:numPr>
          <w:ilvl w:val="1"/>
          <w:numId w:val="15"/>
        </w:numPr>
        <w:tabs>
          <w:tab w:val="left" w:pos="567"/>
        </w:tabs>
        <w:spacing w:line="276" w:lineRule="auto"/>
        <w:ind w:left="567" w:hanging="567"/>
        <w:jc w:val="both"/>
        <w:rPr>
          <w:szCs w:val="24"/>
          <w:lang w:eastAsia="cs-CZ"/>
        </w:rPr>
      </w:pPr>
      <w:r w:rsidRPr="00A37FCE">
        <w:rPr>
          <w:szCs w:val="24"/>
          <w:lang w:eastAsia="cs-CZ"/>
        </w:rPr>
        <w:t>V případě, že podmínky Bankovní záruky za odstranění vad díla specifikují konkrétní datum ukončení její platnosti a zhotovitel neodstranil všechny vady do 30 dnů před tímto datem, je zhotovitel povinen platnost Bankovní záruky za odstranění vad díla prodloužit do doby odstranění všech vad díla.</w:t>
      </w:r>
    </w:p>
    <w:p w14:paraId="4AE6C88A" w14:textId="77777777" w:rsidR="00032985" w:rsidRPr="00A37FCE" w:rsidRDefault="00032985" w:rsidP="00A37FCE">
      <w:pPr>
        <w:pStyle w:val="Nadpis2"/>
        <w:keepNext w:val="0"/>
        <w:numPr>
          <w:ilvl w:val="0"/>
          <w:numId w:val="0"/>
        </w:numPr>
        <w:tabs>
          <w:tab w:val="left" w:pos="567"/>
        </w:tabs>
        <w:spacing w:line="276" w:lineRule="auto"/>
        <w:ind w:left="567"/>
        <w:jc w:val="both"/>
        <w:rPr>
          <w:szCs w:val="24"/>
          <w:lang w:eastAsia="cs-CZ"/>
        </w:rPr>
      </w:pPr>
    </w:p>
    <w:p w14:paraId="38DEA473" w14:textId="488FACD8" w:rsidR="009471C2" w:rsidRPr="00A37FCE" w:rsidRDefault="009471C2" w:rsidP="00BC51B6">
      <w:pPr>
        <w:pStyle w:val="Nadpis2"/>
        <w:keepNext w:val="0"/>
        <w:numPr>
          <w:ilvl w:val="1"/>
          <w:numId w:val="15"/>
        </w:numPr>
        <w:tabs>
          <w:tab w:val="left" w:pos="567"/>
        </w:tabs>
        <w:spacing w:line="276" w:lineRule="auto"/>
        <w:ind w:left="567" w:hanging="567"/>
        <w:jc w:val="both"/>
        <w:rPr>
          <w:szCs w:val="24"/>
          <w:lang w:eastAsia="cs-CZ"/>
        </w:rPr>
      </w:pPr>
      <w:r w:rsidRPr="00A37FCE">
        <w:rPr>
          <w:szCs w:val="24"/>
          <w:lang w:eastAsia="cs-CZ"/>
        </w:rPr>
        <w:t>Objednatel bude oprávněn uplatnit právo z Bankovní záruky za odstranění vad díla v níže uvedených případech:</w:t>
      </w:r>
    </w:p>
    <w:p w14:paraId="5057B455" w14:textId="77777777" w:rsidR="009471C2" w:rsidRPr="00A37FCE" w:rsidRDefault="009471C2" w:rsidP="00A37FCE">
      <w:pPr>
        <w:pStyle w:val="Nadpis2"/>
        <w:keepNext w:val="0"/>
        <w:numPr>
          <w:ilvl w:val="2"/>
          <w:numId w:val="10"/>
        </w:numPr>
        <w:tabs>
          <w:tab w:val="left" w:pos="993"/>
        </w:tabs>
        <w:spacing w:line="276" w:lineRule="auto"/>
        <w:ind w:left="993" w:hanging="426"/>
        <w:jc w:val="both"/>
        <w:rPr>
          <w:szCs w:val="24"/>
          <w:lang w:eastAsia="cs-CZ"/>
        </w:rPr>
      </w:pPr>
      <w:r w:rsidRPr="00A37FCE">
        <w:rPr>
          <w:szCs w:val="24"/>
          <w:lang w:eastAsia="cs-CZ"/>
        </w:rPr>
        <w:t>prodlení zhotovitele s odstraněním vady díla oproti lhůtám stanoveným touto smlouvou nebo dodatečným přiměřeným lhůtám stanoveným objednatelem,</w:t>
      </w:r>
    </w:p>
    <w:p w14:paraId="4FADF193" w14:textId="77777777" w:rsidR="009471C2" w:rsidRPr="00A37FCE" w:rsidRDefault="009471C2" w:rsidP="00A37FCE">
      <w:pPr>
        <w:pStyle w:val="Nadpis2"/>
        <w:keepNext w:val="0"/>
        <w:numPr>
          <w:ilvl w:val="2"/>
          <w:numId w:val="10"/>
        </w:numPr>
        <w:tabs>
          <w:tab w:val="left" w:pos="993"/>
        </w:tabs>
        <w:spacing w:line="276" w:lineRule="auto"/>
        <w:ind w:left="993" w:hanging="426"/>
        <w:jc w:val="both"/>
        <w:rPr>
          <w:szCs w:val="24"/>
          <w:lang w:eastAsia="cs-CZ"/>
        </w:rPr>
      </w:pPr>
      <w:r w:rsidRPr="00A37FCE">
        <w:rPr>
          <w:szCs w:val="24"/>
          <w:lang w:eastAsia="cs-CZ"/>
        </w:rPr>
        <w:t>prodlení zhotovitele s náhradou škody či uhrazením smluvní pokuty, k jejíž úhradě je dle této smlouvy povinen a která byla vůči němu objednatelem uplatněna,</w:t>
      </w:r>
    </w:p>
    <w:p w14:paraId="5F19864B" w14:textId="77777777" w:rsidR="009471C2" w:rsidRPr="00A37FCE" w:rsidRDefault="009471C2" w:rsidP="00A37FCE">
      <w:pPr>
        <w:pStyle w:val="Nadpis2"/>
        <w:keepNext w:val="0"/>
        <w:numPr>
          <w:ilvl w:val="2"/>
          <w:numId w:val="10"/>
        </w:numPr>
        <w:tabs>
          <w:tab w:val="left" w:pos="993"/>
        </w:tabs>
        <w:spacing w:line="276" w:lineRule="auto"/>
        <w:ind w:left="993" w:hanging="426"/>
        <w:jc w:val="both"/>
        <w:rPr>
          <w:szCs w:val="24"/>
          <w:lang w:eastAsia="cs-CZ"/>
        </w:rPr>
      </w:pPr>
      <w:r w:rsidRPr="00A37FCE">
        <w:rPr>
          <w:szCs w:val="24"/>
          <w:lang w:eastAsia="cs-CZ"/>
        </w:rPr>
        <w:t>prodlení zhotovitele s úhradou jakékoliv jiné částky dle této smlouvy, pokud byl k jejímu uhrazení objednatelem vyzván,</w:t>
      </w:r>
    </w:p>
    <w:p w14:paraId="7141C8AE" w14:textId="77777777" w:rsidR="009471C2" w:rsidRPr="00A37FCE" w:rsidRDefault="009471C2" w:rsidP="00A37FCE">
      <w:pPr>
        <w:pStyle w:val="Nadpis2"/>
        <w:keepNext w:val="0"/>
        <w:numPr>
          <w:ilvl w:val="2"/>
          <w:numId w:val="10"/>
        </w:numPr>
        <w:tabs>
          <w:tab w:val="left" w:pos="993"/>
        </w:tabs>
        <w:spacing w:line="276" w:lineRule="auto"/>
        <w:ind w:left="993" w:hanging="426"/>
        <w:jc w:val="both"/>
        <w:rPr>
          <w:szCs w:val="24"/>
          <w:lang w:eastAsia="cs-CZ"/>
        </w:rPr>
      </w:pPr>
      <w:r w:rsidRPr="00A37FCE">
        <w:rPr>
          <w:szCs w:val="24"/>
          <w:lang w:eastAsia="cs-CZ"/>
        </w:rPr>
        <w:t>prodlení zhotovitele se splněním jakékoliv povinnosti dle této smlouvy, pokud byl k jejímu splnění objednatelem vyzván,</w:t>
      </w:r>
    </w:p>
    <w:p w14:paraId="03BCA876" w14:textId="77777777" w:rsidR="009471C2" w:rsidRPr="00A37FCE" w:rsidRDefault="009471C2" w:rsidP="00A37FCE">
      <w:pPr>
        <w:pStyle w:val="Nadpis2"/>
        <w:keepNext w:val="0"/>
        <w:numPr>
          <w:ilvl w:val="2"/>
          <w:numId w:val="10"/>
        </w:numPr>
        <w:tabs>
          <w:tab w:val="left" w:pos="993"/>
        </w:tabs>
        <w:spacing w:line="276" w:lineRule="auto"/>
        <w:ind w:left="993" w:hanging="426"/>
        <w:jc w:val="both"/>
        <w:rPr>
          <w:szCs w:val="24"/>
          <w:lang w:eastAsia="cs-CZ"/>
        </w:rPr>
      </w:pPr>
      <w:r w:rsidRPr="00A37FCE">
        <w:rPr>
          <w:szCs w:val="24"/>
          <w:lang w:eastAsia="cs-CZ"/>
        </w:rPr>
        <w:t>prodlení zhotovitele s prodloužením platnosti Bankovní záruky za odstranění vad díla, přičemž za těchto okolností je objednatel oprávněn požadovat vyplacení Bankovní záruky za odstranění vad díla v plné výši,</w:t>
      </w:r>
    </w:p>
    <w:p w14:paraId="7797640C" w14:textId="77777777" w:rsidR="009471C2" w:rsidRPr="00A37FCE" w:rsidRDefault="009471C2" w:rsidP="00A37FCE">
      <w:pPr>
        <w:pStyle w:val="Nadpis2"/>
        <w:keepNext w:val="0"/>
        <w:numPr>
          <w:ilvl w:val="2"/>
          <w:numId w:val="10"/>
        </w:numPr>
        <w:tabs>
          <w:tab w:val="left" w:pos="993"/>
        </w:tabs>
        <w:spacing w:line="276" w:lineRule="auto"/>
        <w:ind w:left="993" w:hanging="426"/>
        <w:jc w:val="both"/>
        <w:rPr>
          <w:szCs w:val="24"/>
          <w:lang w:eastAsia="cs-CZ"/>
        </w:rPr>
      </w:pPr>
      <w:r w:rsidRPr="00A37FCE">
        <w:rPr>
          <w:szCs w:val="24"/>
          <w:lang w:eastAsia="cs-CZ"/>
        </w:rPr>
        <w:t>pokud objednatel odstoupí od této smlouvy z důvodů na straně zhotovitele,</w:t>
      </w:r>
    </w:p>
    <w:p w14:paraId="05E60E82" w14:textId="77777777" w:rsidR="009471C2" w:rsidRPr="00A37FCE" w:rsidRDefault="009471C2" w:rsidP="00A37FCE">
      <w:pPr>
        <w:pStyle w:val="Nadpis2"/>
        <w:keepNext w:val="0"/>
        <w:numPr>
          <w:ilvl w:val="2"/>
          <w:numId w:val="10"/>
        </w:numPr>
        <w:tabs>
          <w:tab w:val="left" w:pos="993"/>
        </w:tabs>
        <w:spacing w:line="276" w:lineRule="auto"/>
        <w:ind w:left="993" w:hanging="426"/>
        <w:jc w:val="both"/>
        <w:rPr>
          <w:szCs w:val="24"/>
          <w:lang w:eastAsia="cs-CZ"/>
        </w:rPr>
      </w:pPr>
      <w:r w:rsidRPr="00A37FCE">
        <w:rPr>
          <w:szCs w:val="24"/>
          <w:lang w:eastAsia="cs-CZ"/>
        </w:rPr>
        <w:t>pokud v důsledku vad díla vznikne objednateli nutnost hradit vícepráce za práce, které jsou prováděny na základě díla, přičemž v takovém případě, je objednatel oprávněn uplatnit právo z Bankovní záruky za odstranění vad díla ve výši prokazatelných nákladů na tyto vícepráce,</w:t>
      </w:r>
    </w:p>
    <w:p w14:paraId="65C7454D" w14:textId="77777777" w:rsidR="009471C2" w:rsidRPr="00A37FCE" w:rsidRDefault="009471C2" w:rsidP="00A37FCE">
      <w:pPr>
        <w:pStyle w:val="Nadpis2"/>
        <w:keepNext w:val="0"/>
        <w:numPr>
          <w:ilvl w:val="2"/>
          <w:numId w:val="10"/>
        </w:numPr>
        <w:tabs>
          <w:tab w:val="left" w:pos="993"/>
        </w:tabs>
        <w:spacing w:line="276" w:lineRule="auto"/>
        <w:ind w:left="993" w:hanging="426"/>
        <w:jc w:val="both"/>
        <w:rPr>
          <w:szCs w:val="24"/>
          <w:lang w:eastAsia="cs-CZ"/>
        </w:rPr>
      </w:pPr>
      <w:r w:rsidRPr="00A37FCE">
        <w:rPr>
          <w:szCs w:val="24"/>
          <w:lang w:eastAsia="cs-CZ"/>
        </w:rPr>
        <w:lastRenderedPageBreak/>
        <w:t>pokud vůči majetku zhotovitele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14:paraId="64441E4C" w14:textId="77777777" w:rsidR="00032985" w:rsidRPr="00A37FCE" w:rsidRDefault="00032985" w:rsidP="00A37FCE">
      <w:pPr>
        <w:pStyle w:val="Nadpis2"/>
        <w:keepNext w:val="0"/>
        <w:numPr>
          <w:ilvl w:val="0"/>
          <w:numId w:val="0"/>
        </w:numPr>
        <w:tabs>
          <w:tab w:val="left" w:pos="567"/>
        </w:tabs>
        <w:spacing w:line="276" w:lineRule="auto"/>
        <w:ind w:left="567"/>
        <w:jc w:val="both"/>
        <w:rPr>
          <w:szCs w:val="24"/>
          <w:lang w:eastAsia="cs-CZ"/>
        </w:rPr>
      </w:pPr>
    </w:p>
    <w:p w14:paraId="28BA7E08" w14:textId="0470539B" w:rsidR="009471C2" w:rsidRPr="00A37FCE" w:rsidRDefault="009471C2" w:rsidP="00BC51B6">
      <w:pPr>
        <w:pStyle w:val="Nadpis2"/>
        <w:keepNext w:val="0"/>
        <w:numPr>
          <w:ilvl w:val="1"/>
          <w:numId w:val="15"/>
        </w:numPr>
        <w:tabs>
          <w:tab w:val="left" w:pos="567"/>
        </w:tabs>
        <w:spacing w:line="276" w:lineRule="auto"/>
        <w:ind w:left="567" w:hanging="567"/>
        <w:jc w:val="both"/>
        <w:rPr>
          <w:szCs w:val="24"/>
          <w:lang w:eastAsia="cs-CZ"/>
        </w:rPr>
      </w:pPr>
      <w:r w:rsidRPr="00A37FCE">
        <w:rPr>
          <w:szCs w:val="24"/>
          <w:lang w:eastAsia="cs-CZ"/>
        </w:rPr>
        <w:t>Objednatel vrátí záruční listinu Bankovní záruky za odstranění vad díla případně vystaví zhotoviteli prohlášení o zproštění závazků z této bankovní záruky, zhotoviteli do 21 dnů od skončení její platnosti, včetně případného prodloužení.</w:t>
      </w:r>
    </w:p>
    <w:p w14:paraId="597A1521" w14:textId="77777777" w:rsidR="009471C2" w:rsidRPr="004D3774" w:rsidRDefault="009471C2" w:rsidP="000041F0">
      <w:pPr>
        <w:pStyle w:val="Odstavecseseznamem"/>
        <w:spacing w:after="0" w:line="276" w:lineRule="auto"/>
        <w:ind w:left="567"/>
        <w:jc w:val="both"/>
        <w:rPr>
          <w:rFonts w:ascii="Times New Roman" w:hAnsi="Times New Roman" w:cs="Times New Roman"/>
          <w:b/>
          <w:sz w:val="24"/>
          <w:szCs w:val="24"/>
        </w:rPr>
      </w:pPr>
    </w:p>
    <w:p w14:paraId="02412121" w14:textId="77777777" w:rsidR="009471C2" w:rsidRPr="004D3774" w:rsidRDefault="009471C2" w:rsidP="00A37FCE">
      <w:pPr>
        <w:pStyle w:val="Odstavecseseznamem"/>
        <w:spacing w:after="0" w:line="276" w:lineRule="auto"/>
        <w:ind w:left="567"/>
        <w:jc w:val="both"/>
        <w:rPr>
          <w:rFonts w:ascii="Times New Roman" w:hAnsi="Times New Roman" w:cs="Times New Roman"/>
          <w:b/>
          <w:sz w:val="24"/>
          <w:szCs w:val="24"/>
        </w:rPr>
      </w:pPr>
    </w:p>
    <w:p w14:paraId="7DC4DA7C" w14:textId="681A7151" w:rsidR="00D26B5C" w:rsidRPr="00652A31" w:rsidRDefault="00D26B5C" w:rsidP="00BC51B6">
      <w:pPr>
        <w:pStyle w:val="Odstavecseseznamem"/>
        <w:numPr>
          <w:ilvl w:val="0"/>
          <w:numId w:val="15"/>
        </w:numPr>
        <w:spacing w:after="0" w:line="276" w:lineRule="auto"/>
        <w:ind w:left="567" w:hanging="567"/>
        <w:jc w:val="both"/>
        <w:rPr>
          <w:rFonts w:ascii="Times New Roman" w:hAnsi="Times New Roman" w:cs="Times New Roman"/>
          <w:b/>
          <w:sz w:val="24"/>
          <w:szCs w:val="24"/>
        </w:rPr>
      </w:pPr>
      <w:r w:rsidRPr="00652A31">
        <w:rPr>
          <w:rFonts w:ascii="Times New Roman" w:hAnsi="Times New Roman" w:cs="Times New Roman"/>
          <w:b/>
          <w:sz w:val="24"/>
          <w:szCs w:val="24"/>
        </w:rPr>
        <w:t>SPECIFICKÉ PODMÍNKY</w:t>
      </w:r>
    </w:p>
    <w:p w14:paraId="03FEC5D4" w14:textId="77777777" w:rsidR="003D2F07" w:rsidRPr="008F6A0C" w:rsidRDefault="003D2F07" w:rsidP="000041F0">
      <w:pPr>
        <w:spacing w:after="0" w:line="276" w:lineRule="auto"/>
        <w:jc w:val="both"/>
        <w:rPr>
          <w:rFonts w:ascii="Times New Roman" w:hAnsi="Times New Roman" w:cs="Times New Roman"/>
          <w:sz w:val="24"/>
          <w:szCs w:val="24"/>
        </w:rPr>
      </w:pPr>
    </w:p>
    <w:p w14:paraId="7DC525EC" w14:textId="69E9C38C" w:rsidR="002B18D7" w:rsidRPr="008F6A0C" w:rsidRDefault="004D3774" w:rsidP="002B18D7">
      <w:pPr>
        <w:autoSpaceDE w:val="0"/>
        <w:autoSpaceDN w:val="0"/>
        <w:adjustRightInd w:val="0"/>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10</w:t>
      </w:r>
      <w:r w:rsidR="003D2F07" w:rsidRPr="008F6A0C">
        <w:rPr>
          <w:rFonts w:ascii="Times New Roman" w:hAnsi="Times New Roman" w:cs="Times New Roman"/>
          <w:sz w:val="24"/>
          <w:szCs w:val="24"/>
        </w:rPr>
        <w:t xml:space="preserve">.1. </w:t>
      </w:r>
      <w:r w:rsidR="002B18D7" w:rsidRPr="008F6A0C">
        <w:rPr>
          <w:rFonts w:ascii="Times New Roman" w:hAnsi="Times New Roman" w:cs="Times New Roman"/>
          <w:sz w:val="24"/>
          <w:szCs w:val="24"/>
        </w:rPr>
        <w:t>Případné vícepráce či méněpráce budou prováděny pouze</w:t>
      </w:r>
      <w:r w:rsidR="002B18D7">
        <w:rPr>
          <w:rFonts w:ascii="Times New Roman" w:hAnsi="Times New Roman" w:cs="Times New Roman"/>
          <w:sz w:val="24"/>
          <w:szCs w:val="24"/>
        </w:rPr>
        <w:t xml:space="preserve"> </w:t>
      </w:r>
      <w:r w:rsidR="002B18D7" w:rsidRPr="00877DCD">
        <w:rPr>
          <w:rFonts w:ascii="Times New Roman" w:hAnsi="Times New Roman" w:cs="Times New Roman"/>
          <w:sz w:val="24"/>
          <w:szCs w:val="24"/>
        </w:rPr>
        <w:t>po písemném souhlasu objednatele, formou uzavření dodatku smlouvy. Ocenění v</w:t>
      </w:r>
      <w:r w:rsidR="002B18D7">
        <w:rPr>
          <w:rFonts w:ascii="Times New Roman" w:hAnsi="Times New Roman" w:cs="Times New Roman"/>
          <w:sz w:val="24"/>
          <w:szCs w:val="24"/>
        </w:rPr>
        <w:t>íce či méně prací bude provedeno dle výkazu výměr.</w:t>
      </w:r>
    </w:p>
    <w:p w14:paraId="4B7F6233" w14:textId="77777777" w:rsidR="003D2F07" w:rsidRPr="008F6A0C" w:rsidRDefault="003D2F07" w:rsidP="000041F0">
      <w:pPr>
        <w:autoSpaceDE w:val="0"/>
        <w:autoSpaceDN w:val="0"/>
        <w:adjustRightInd w:val="0"/>
        <w:spacing w:after="0" w:line="276" w:lineRule="auto"/>
        <w:ind w:left="567" w:hanging="567"/>
        <w:jc w:val="both"/>
        <w:rPr>
          <w:rFonts w:ascii="Times New Roman" w:hAnsi="Times New Roman" w:cs="Times New Roman"/>
          <w:sz w:val="24"/>
          <w:szCs w:val="24"/>
        </w:rPr>
      </w:pPr>
    </w:p>
    <w:p w14:paraId="70E72BFF" w14:textId="0CE956AE" w:rsidR="003D2F07" w:rsidRPr="008F6A0C" w:rsidRDefault="004D3774" w:rsidP="000041F0">
      <w:pPr>
        <w:autoSpaceDE w:val="0"/>
        <w:autoSpaceDN w:val="0"/>
        <w:adjustRightInd w:val="0"/>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10</w:t>
      </w:r>
      <w:r w:rsidR="003D2F07" w:rsidRPr="008F6A0C">
        <w:rPr>
          <w:rFonts w:ascii="Times New Roman" w:hAnsi="Times New Roman" w:cs="Times New Roman"/>
          <w:sz w:val="24"/>
          <w:szCs w:val="24"/>
        </w:rPr>
        <w:t>.2</w:t>
      </w:r>
      <w:r w:rsidR="00A20452">
        <w:rPr>
          <w:rFonts w:ascii="Times New Roman" w:hAnsi="Times New Roman" w:cs="Times New Roman"/>
          <w:sz w:val="24"/>
          <w:szCs w:val="24"/>
        </w:rPr>
        <w:t>.</w:t>
      </w:r>
      <w:r w:rsidR="003D2F07" w:rsidRPr="008F6A0C">
        <w:rPr>
          <w:rFonts w:ascii="Times New Roman" w:hAnsi="Times New Roman" w:cs="Times New Roman"/>
          <w:sz w:val="24"/>
          <w:szCs w:val="24"/>
        </w:rPr>
        <w:t xml:space="preserve"> </w:t>
      </w:r>
      <w:r w:rsidR="00A20452">
        <w:rPr>
          <w:rFonts w:ascii="Times New Roman" w:hAnsi="Times New Roman" w:cs="Times New Roman"/>
          <w:sz w:val="24"/>
          <w:szCs w:val="24"/>
        </w:rPr>
        <w:tab/>
      </w:r>
      <w:r w:rsidR="003D2F07" w:rsidRPr="008F6A0C">
        <w:rPr>
          <w:rFonts w:ascii="Times New Roman" w:hAnsi="Times New Roman" w:cs="Times New Roman"/>
          <w:sz w:val="24"/>
          <w:szCs w:val="24"/>
        </w:rPr>
        <w:t>Zhotovitel je povinen provádět veškeré práce tak, aby nedo</w:t>
      </w:r>
      <w:r w:rsidR="00A20452">
        <w:rPr>
          <w:rFonts w:ascii="Times New Roman" w:hAnsi="Times New Roman" w:cs="Times New Roman"/>
          <w:sz w:val="24"/>
          <w:szCs w:val="24"/>
        </w:rPr>
        <w:t xml:space="preserve">cházelo ke škodám na </w:t>
      </w:r>
      <w:r w:rsidR="003D2F07" w:rsidRPr="008F6A0C">
        <w:rPr>
          <w:rFonts w:ascii="Times New Roman" w:hAnsi="Times New Roman" w:cs="Times New Roman"/>
          <w:sz w:val="24"/>
          <w:szCs w:val="24"/>
        </w:rPr>
        <w:t>majetku, k úrazům a dalším škodám způsobeným objednateli či t</w:t>
      </w:r>
      <w:r w:rsidR="00C81D97">
        <w:rPr>
          <w:rFonts w:ascii="Times New Roman" w:hAnsi="Times New Roman" w:cs="Times New Roman"/>
          <w:sz w:val="24"/>
          <w:szCs w:val="24"/>
        </w:rPr>
        <w:t xml:space="preserve">řetím osobám. Za případné škody </w:t>
      </w:r>
      <w:r w:rsidR="003D2F07" w:rsidRPr="008F6A0C">
        <w:rPr>
          <w:rFonts w:ascii="Times New Roman" w:hAnsi="Times New Roman" w:cs="Times New Roman"/>
          <w:sz w:val="24"/>
          <w:szCs w:val="24"/>
        </w:rPr>
        <w:t>vzniklé při plnění předmětu této smlouvy odpovídá v plné míře zhotovitel.</w:t>
      </w:r>
    </w:p>
    <w:p w14:paraId="6F8FBDEF" w14:textId="77777777" w:rsidR="003D2F07" w:rsidRPr="008F6A0C" w:rsidRDefault="003D2F07" w:rsidP="00A20452">
      <w:pPr>
        <w:autoSpaceDE w:val="0"/>
        <w:autoSpaceDN w:val="0"/>
        <w:adjustRightInd w:val="0"/>
        <w:spacing w:after="0" w:line="276" w:lineRule="auto"/>
        <w:ind w:left="567" w:hanging="567"/>
        <w:jc w:val="both"/>
        <w:rPr>
          <w:rFonts w:ascii="Times New Roman" w:hAnsi="Times New Roman" w:cs="Times New Roman"/>
          <w:sz w:val="24"/>
          <w:szCs w:val="24"/>
        </w:rPr>
      </w:pPr>
    </w:p>
    <w:p w14:paraId="1B2C5011" w14:textId="6EAEFB3E" w:rsidR="003D2F07" w:rsidRDefault="004D3774" w:rsidP="00A20452">
      <w:pPr>
        <w:autoSpaceDE w:val="0"/>
        <w:autoSpaceDN w:val="0"/>
        <w:adjustRightInd w:val="0"/>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10</w:t>
      </w:r>
      <w:r w:rsidR="00731C64">
        <w:rPr>
          <w:rFonts w:ascii="Times New Roman" w:hAnsi="Times New Roman" w:cs="Times New Roman"/>
          <w:sz w:val="24"/>
          <w:szCs w:val="24"/>
        </w:rPr>
        <w:t>.3</w:t>
      </w:r>
      <w:r w:rsidR="00A20452">
        <w:rPr>
          <w:rFonts w:ascii="Times New Roman" w:hAnsi="Times New Roman" w:cs="Times New Roman"/>
          <w:sz w:val="24"/>
          <w:szCs w:val="24"/>
        </w:rPr>
        <w:t>.</w:t>
      </w:r>
      <w:r w:rsidR="003D2F07" w:rsidRPr="008F6A0C">
        <w:rPr>
          <w:rFonts w:ascii="Times New Roman" w:hAnsi="Times New Roman" w:cs="Times New Roman"/>
          <w:sz w:val="24"/>
          <w:szCs w:val="24"/>
        </w:rPr>
        <w:t xml:space="preserve"> </w:t>
      </w:r>
      <w:r w:rsidR="00A20452">
        <w:rPr>
          <w:rFonts w:ascii="Times New Roman" w:hAnsi="Times New Roman" w:cs="Times New Roman"/>
          <w:sz w:val="24"/>
          <w:szCs w:val="24"/>
        </w:rPr>
        <w:tab/>
      </w:r>
      <w:r w:rsidR="003D2F07" w:rsidRPr="008F6A0C">
        <w:rPr>
          <w:rFonts w:ascii="Times New Roman" w:hAnsi="Times New Roman" w:cs="Times New Roman"/>
          <w:sz w:val="24"/>
          <w:szCs w:val="24"/>
        </w:rPr>
        <w:t>Zhotovitel je na základě § 2e) zákona č. 320/2001 Sb., o fina</w:t>
      </w:r>
      <w:r w:rsidR="00A20452">
        <w:rPr>
          <w:rFonts w:ascii="Times New Roman" w:hAnsi="Times New Roman" w:cs="Times New Roman"/>
          <w:sz w:val="24"/>
          <w:szCs w:val="24"/>
        </w:rPr>
        <w:t xml:space="preserve">nční kontrole ve veřejné správě </w:t>
      </w:r>
      <w:r w:rsidR="003D2F07" w:rsidRPr="008F6A0C">
        <w:rPr>
          <w:rFonts w:ascii="Times New Roman" w:hAnsi="Times New Roman" w:cs="Times New Roman"/>
          <w:sz w:val="24"/>
          <w:szCs w:val="24"/>
        </w:rPr>
        <w:t>v platném znění a o změně některých zákonů (zákon o fin</w:t>
      </w:r>
      <w:r w:rsidR="00A20452">
        <w:rPr>
          <w:rFonts w:ascii="Times New Roman" w:hAnsi="Times New Roman" w:cs="Times New Roman"/>
          <w:sz w:val="24"/>
          <w:szCs w:val="24"/>
        </w:rPr>
        <w:t xml:space="preserve">anční kontrole) osobou povinnou </w:t>
      </w:r>
      <w:r w:rsidR="003D2F07" w:rsidRPr="008F6A0C">
        <w:rPr>
          <w:rFonts w:ascii="Times New Roman" w:hAnsi="Times New Roman" w:cs="Times New Roman"/>
          <w:sz w:val="24"/>
          <w:szCs w:val="24"/>
        </w:rPr>
        <w:t>spolupůsobit při výkonu finanční kontroly.</w:t>
      </w:r>
    </w:p>
    <w:p w14:paraId="6EF157D0" w14:textId="77777777" w:rsidR="00730510" w:rsidRDefault="00730510" w:rsidP="00A20452">
      <w:pPr>
        <w:autoSpaceDE w:val="0"/>
        <w:autoSpaceDN w:val="0"/>
        <w:adjustRightInd w:val="0"/>
        <w:spacing w:after="0" w:line="276" w:lineRule="auto"/>
        <w:ind w:left="567" w:hanging="567"/>
        <w:jc w:val="both"/>
        <w:rPr>
          <w:rFonts w:ascii="Times New Roman" w:hAnsi="Times New Roman" w:cs="Times New Roman"/>
          <w:sz w:val="24"/>
          <w:szCs w:val="24"/>
        </w:rPr>
      </w:pPr>
    </w:p>
    <w:p w14:paraId="61AA69EC" w14:textId="49E975E7" w:rsidR="00730510" w:rsidRDefault="004D3774" w:rsidP="00730510">
      <w:pPr>
        <w:autoSpaceDE w:val="0"/>
        <w:autoSpaceDN w:val="0"/>
        <w:adjustRightInd w:val="0"/>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10</w:t>
      </w:r>
      <w:r w:rsidR="00730510">
        <w:rPr>
          <w:rFonts w:ascii="Times New Roman" w:hAnsi="Times New Roman" w:cs="Times New Roman"/>
          <w:sz w:val="24"/>
          <w:szCs w:val="24"/>
        </w:rPr>
        <w:t>.4.</w:t>
      </w:r>
      <w:r w:rsidR="00730510">
        <w:rPr>
          <w:rFonts w:ascii="Times New Roman" w:hAnsi="Times New Roman" w:cs="Times New Roman"/>
          <w:sz w:val="24"/>
          <w:szCs w:val="24"/>
        </w:rPr>
        <w:tab/>
      </w:r>
      <w:r w:rsidR="00730510" w:rsidRPr="008F6A0C">
        <w:rPr>
          <w:rFonts w:ascii="Times New Roman" w:hAnsi="Times New Roman" w:cs="Times New Roman"/>
          <w:sz w:val="24"/>
          <w:szCs w:val="24"/>
        </w:rPr>
        <w:t xml:space="preserve">Zhotovitel </w:t>
      </w:r>
      <w:r w:rsidR="00730510" w:rsidRPr="00730510">
        <w:rPr>
          <w:rFonts w:ascii="Times New Roman" w:hAnsi="Times New Roman" w:cs="Times New Roman"/>
          <w:sz w:val="24"/>
          <w:szCs w:val="24"/>
        </w:rPr>
        <w:t xml:space="preserve">se zavazuje po celou dobu trvání smlouvy zajistit dodržování veškerých právních předpisů, zejména pak pracovněprávních (např.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veřejné zakázky podílejí. </w:t>
      </w:r>
    </w:p>
    <w:p w14:paraId="3553036E" w14:textId="77777777" w:rsidR="00730510" w:rsidRPr="00730510" w:rsidRDefault="00730510" w:rsidP="00730510">
      <w:pPr>
        <w:autoSpaceDE w:val="0"/>
        <w:autoSpaceDN w:val="0"/>
        <w:adjustRightInd w:val="0"/>
        <w:spacing w:after="0" w:line="276" w:lineRule="auto"/>
        <w:ind w:left="567" w:hanging="567"/>
        <w:jc w:val="both"/>
        <w:rPr>
          <w:rFonts w:ascii="Times New Roman" w:hAnsi="Times New Roman" w:cs="Times New Roman"/>
          <w:sz w:val="24"/>
          <w:szCs w:val="24"/>
        </w:rPr>
      </w:pPr>
    </w:p>
    <w:p w14:paraId="3A7B5111" w14:textId="1C5D0CD7" w:rsidR="00730510" w:rsidRPr="00730510" w:rsidRDefault="004D3774" w:rsidP="00730510">
      <w:pPr>
        <w:autoSpaceDE w:val="0"/>
        <w:autoSpaceDN w:val="0"/>
        <w:adjustRightInd w:val="0"/>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10</w:t>
      </w:r>
      <w:r w:rsidR="00730510" w:rsidRPr="00730510">
        <w:rPr>
          <w:rFonts w:ascii="Times New Roman" w:hAnsi="Times New Roman" w:cs="Times New Roman"/>
          <w:sz w:val="24"/>
          <w:szCs w:val="24"/>
        </w:rPr>
        <w:t>.5.</w:t>
      </w:r>
      <w:r w:rsidR="00730510" w:rsidRPr="00730510">
        <w:rPr>
          <w:rFonts w:ascii="Times New Roman" w:hAnsi="Times New Roman" w:cs="Times New Roman"/>
          <w:sz w:val="24"/>
          <w:szCs w:val="24"/>
        </w:rPr>
        <w:tab/>
      </w:r>
      <w:r w:rsidR="00730510" w:rsidRPr="008F6A0C">
        <w:rPr>
          <w:rFonts w:ascii="Times New Roman" w:hAnsi="Times New Roman" w:cs="Times New Roman"/>
          <w:sz w:val="24"/>
          <w:szCs w:val="24"/>
        </w:rPr>
        <w:t xml:space="preserve">Zhotovitel </w:t>
      </w:r>
      <w:r w:rsidR="00730510" w:rsidRPr="00730510">
        <w:rPr>
          <w:rFonts w:ascii="Times New Roman" w:hAnsi="Times New Roman" w:cs="Times New Roman"/>
          <w:sz w:val="24"/>
          <w:szCs w:val="24"/>
        </w:rPr>
        <w:t>se dále zavazuje po celou dobu trvání smlouvy zajistit dodržování zákona č. 198/2009 Sb., o rovném zacházení a o právních prostředcích ochrany před diskriminací a o změně některých zákonů (antidiskriminační zákon).</w:t>
      </w:r>
    </w:p>
    <w:p w14:paraId="0E084F5B" w14:textId="77777777" w:rsidR="003D2F07" w:rsidRPr="008F6A0C" w:rsidRDefault="003D2F07" w:rsidP="00A20452">
      <w:pPr>
        <w:autoSpaceDE w:val="0"/>
        <w:autoSpaceDN w:val="0"/>
        <w:adjustRightInd w:val="0"/>
        <w:spacing w:after="0" w:line="276" w:lineRule="auto"/>
        <w:ind w:left="567" w:hanging="567"/>
        <w:jc w:val="both"/>
        <w:rPr>
          <w:rFonts w:ascii="Times New Roman" w:hAnsi="Times New Roman" w:cs="Times New Roman"/>
          <w:sz w:val="24"/>
          <w:szCs w:val="24"/>
        </w:rPr>
      </w:pPr>
    </w:p>
    <w:p w14:paraId="4CBE94BF" w14:textId="77777777" w:rsidR="003D2F07" w:rsidRPr="008F6A0C" w:rsidRDefault="003D2F07" w:rsidP="008F6A0C">
      <w:pPr>
        <w:spacing w:after="0" w:line="276" w:lineRule="auto"/>
        <w:jc w:val="both"/>
        <w:rPr>
          <w:rFonts w:ascii="Times New Roman" w:hAnsi="Times New Roman" w:cs="Times New Roman"/>
          <w:sz w:val="24"/>
          <w:szCs w:val="24"/>
        </w:rPr>
      </w:pPr>
    </w:p>
    <w:p w14:paraId="465D3908" w14:textId="77777777" w:rsidR="00D26B5C" w:rsidRPr="00437FBA" w:rsidRDefault="00D26B5C" w:rsidP="00BC51B6">
      <w:pPr>
        <w:pStyle w:val="Odstavecseseznamem"/>
        <w:numPr>
          <w:ilvl w:val="0"/>
          <w:numId w:val="15"/>
        </w:numPr>
        <w:spacing w:after="0" w:line="276" w:lineRule="auto"/>
        <w:ind w:left="567" w:hanging="567"/>
        <w:jc w:val="both"/>
        <w:rPr>
          <w:rFonts w:ascii="Times New Roman" w:hAnsi="Times New Roman" w:cs="Times New Roman"/>
          <w:b/>
          <w:sz w:val="24"/>
          <w:szCs w:val="24"/>
        </w:rPr>
      </w:pPr>
      <w:r w:rsidRPr="00437FBA">
        <w:rPr>
          <w:rFonts w:ascii="Times New Roman" w:hAnsi="Times New Roman" w:cs="Times New Roman"/>
          <w:b/>
          <w:sz w:val="24"/>
          <w:szCs w:val="24"/>
        </w:rPr>
        <w:t>SMLUVNÍ POKUTY</w:t>
      </w:r>
    </w:p>
    <w:p w14:paraId="0161B2FD" w14:textId="77777777" w:rsidR="003D2F07" w:rsidRPr="008F6A0C" w:rsidRDefault="003D2F07" w:rsidP="008F6A0C">
      <w:pPr>
        <w:spacing w:after="0" w:line="276" w:lineRule="auto"/>
        <w:jc w:val="both"/>
        <w:rPr>
          <w:rFonts w:ascii="Times New Roman" w:hAnsi="Times New Roman" w:cs="Times New Roman"/>
          <w:sz w:val="24"/>
          <w:szCs w:val="24"/>
        </w:rPr>
      </w:pPr>
    </w:p>
    <w:p w14:paraId="1C1C478A" w14:textId="38C2597D" w:rsidR="003D2F07" w:rsidRDefault="004D3774" w:rsidP="004F7AB6">
      <w:pPr>
        <w:autoSpaceDE w:val="0"/>
        <w:autoSpaceDN w:val="0"/>
        <w:adjustRightInd w:val="0"/>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11</w:t>
      </w:r>
      <w:r w:rsidR="003D2F07" w:rsidRPr="008F6A0C">
        <w:rPr>
          <w:rFonts w:ascii="Times New Roman" w:hAnsi="Times New Roman" w:cs="Times New Roman"/>
          <w:sz w:val="24"/>
          <w:szCs w:val="24"/>
        </w:rPr>
        <w:t xml:space="preserve">.1. </w:t>
      </w:r>
      <w:r w:rsidR="00E90752">
        <w:rPr>
          <w:rFonts w:ascii="Times New Roman" w:hAnsi="Times New Roman" w:cs="Times New Roman"/>
          <w:sz w:val="24"/>
          <w:szCs w:val="24"/>
        </w:rPr>
        <w:tab/>
      </w:r>
      <w:r w:rsidR="003D2F07" w:rsidRPr="008F6A0C">
        <w:rPr>
          <w:rFonts w:ascii="Times New Roman" w:hAnsi="Times New Roman" w:cs="Times New Roman"/>
          <w:sz w:val="24"/>
          <w:szCs w:val="24"/>
        </w:rPr>
        <w:t xml:space="preserve">V případě, že zhotovitel nedodrží </w:t>
      </w:r>
      <w:r w:rsidR="002A730A">
        <w:rPr>
          <w:rFonts w:ascii="Times New Roman" w:hAnsi="Times New Roman" w:cs="Times New Roman"/>
          <w:sz w:val="24"/>
          <w:szCs w:val="24"/>
        </w:rPr>
        <w:t>termín plnění</w:t>
      </w:r>
      <w:r w:rsidR="003D2F07" w:rsidRPr="008F6A0C">
        <w:rPr>
          <w:rFonts w:ascii="Times New Roman" w:hAnsi="Times New Roman" w:cs="Times New Roman"/>
          <w:sz w:val="24"/>
          <w:szCs w:val="24"/>
        </w:rPr>
        <w:t>, zavazuje</w:t>
      </w:r>
      <w:r w:rsidR="00583D86">
        <w:rPr>
          <w:rFonts w:ascii="Times New Roman" w:hAnsi="Times New Roman" w:cs="Times New Roman"/>
          <w:sz w:val="24"/>
          <w:szCs w:val="24"/>
        </w:rPr>
        <w:t xml:space="preserve"> </w:t>
      </w:r>
      <w:r w:rsidR="003D2F07" w:rsidRPr="008F6A0C">
        <w:rPr>
          <w:rFonts w:ascii="Times New Roman" w:hAnsi="Times New Roman" w:cs="Times New Roman"/>
          <w:sz w:val="24"/>
          <w:szCs w:val="24"/>
        </w:rPr>
        <w:t xml:space="preserve">se zaplatit smluvní pokutu objednateli ve výši </w:t>
      </w:r>
      <w:proofErr w:type="gramStart"/>
      <w:r w:rsidR="003D2F07" w:rsidRPr="008F6A0C">
        <w:rPr>
          <w:rFonts w:ascii="Times New Roman" w:hAnsi="Times New Roman" w:cs="Times New Roman"/>
          <w:sz w:val="24"/>
          <w:szCs w:val="24"/>
        </w:rPr>
        <w:t>0,</w:t>
      </w:r>
      <w:r w:rsidR="0040425C">
        <w:rPr>
          <w:rFonts w:ascii="Times New Roman" w:hAnsi="Times New Roman" w:cs="Times New Roman"/>
          <w:sz w:val="24"/>
          <w:szCs w:val="24"/>
        </w:rPr>
        <w:t>2</w:t>
      </w:r>
      <w:r w:rsidR="003D2F07" w:rsidRPr="008F6A0C">
        <w:rPr>
          <w:rFonts w:ascii="Times New Roman" w:hAnsi="Times New Roman" w:cs="Times New Roman"/>
          <w:sz w:val="24"/>
          <w:szCs w:val="24"/>
        </w:rPr>
        <w:t>%</w:t>
      </w:r>
      <w:proofErr w:type="gramEnd"/>
      <w:r w:rsidR="003D2F07" w:rsidRPr="008F6A0C">
        <w:rPr>
          <w:rFonts w:ascii="Times New Roman" w:hAnsi="Times New Roman" w:cs="Times New Roman"/>
          <w:sz w:val="24"/>
          <w:szCs w:val="24"/>
        </w:rPr>
        <w:t xml:space="preserve"> z ceny díla bez DPH za každý i započatý den</w:t>
      </w:r>
      <w:r w:rsidR="00583D86">
        <w:rPr>
          <w:rFonts w:ascii="Times New Roman" w:hAnsi="Times New Roman" w:cs="Times New Roman"/>
          <w:sz w:val="24"/>
          <w:szCs w:val="24"/>
        </w:rPr>
        <w:t xml:space="preserve"> </w:t>
      </w:r>
      <w:r w:rsidR="003D2F07" w:rsidRPr="008F6A0C">
        <w:rPr>
          <w:rFonts w:ascii="Times New Roman" w:hAnsi="Times New Roman" w:cs="Times New Roman"/>
          <w:sz w:val="24"/>
          <w:szCs w:val="24"/>
        </w:rPr>
        <w:t>prodlení.</w:t>
      </w:r>
    </w:p>
    <w:p w14:paraId="03F13262" w14:textId="77777777" w:rsidR="004F7AB6" w:rsidRPr="008F6A0C" w:rsidRDefault="004F7AB6" w:rsidP="004F7AB6">
      <w:pPr>
        <w:autoSpaceDE w:val="0"/>
        <w:autoSpaceDN w:val="0"/>
        <w:adjustRightInd w:val="0"/>
        <w:spacing w:after="0" w:line="276" w:lineRule="auto"/>
        <w:ind w:left="567" w:hanging="567"/>
        <w:jc w:val="both"/>
        <w:rPr>
          <w:rFonts w:ascii="Times New Roman" w:hAnsi="Times New Roman" w:cs="Times New Roman"/>
          <w:sz w:val="24"/>
          <w:szCs w:val="24"/>
        </w:rPr>
      </w:pPr>
    </w:p>
    <w:p w14:paraId="57268FE3" w14:textId="12EFF1E5" w:rsidR="003D2F07" w:rsidRPr="008F6A0C" w:rsidRDefault="004D3774" w:rsidP="004F7AB6">
      <w:pPr>
        <w:autoSpaceDE w:val="0"/>
        <w:autoSpaceDN w:val="0"/>
        <w:adjustRightInd w:val="0"/>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11</w:t>
      </w:r>
      <w:r w:rsidR="003D2F07" w:rsidRPr="008F6A0C">
        <w:rPr>
          <w:rFonts w:ascii="Times New Roman" w:hAnsi="Times New Roman" w:cs="Times New Roman"/>
          <w:sz w:val="24"/>
          <w:szCs w:val="24"/>
        </w:rPr>
        <w:t xml:space="preserve">.2. </w:t>
      </w:r>
      <w:r w:rsidR="00E90752">
        <w:rPr>
          <w:rFonts w:ascii="Times New Roman" w:hAnsi="Times New Roman" w:cs="Times New Roman"/>
          <w:sz w:val="24"/>
          <w:szCs w:val="24"/>
        </w:rPr>
        <w:tab/>
      </w:r>
      <w:r w:rsidR="003D2F07" w:rsidRPr="008F6A0C">
        <w:rPr>
          <w:rFonts w:ascii="Times New Roman" w:hAnsi="Times New Roman" w:cs="Times New Roman"/>
          <w:sz w:val="24"/>
          <w:szCs w:val="24"/>
        </w:rPr>
        <w:t xml:space="preserve">V případě, že zhotovitel nedodrží termín odstranění vady díla dle čl. </w:t>
      </w:r>
      <w:r w:rsidR="00D72BCE">
        <w:rPr>
          <w:rFonts w:ascii="Times New Roman" w:hAnsi="Times New Roman" w:cs="Times New Roman"/>
          <w:sz w:val="24"/>
          <w:szCs w:val="24"/>
        </w:rPr>
        <w:t>7</w:t>
      </w:r>
      <w:r w:rsidR="003D2F07" w:rsidRPr="008F6A0C">
        <w:rPr>
          <w:rFonts w:ascii="Times New Roman" w:hAnsi="Times New Roman" w:cs="Times New Roman"/>
          <w:sz w:val="24"/>
          <w:szCs w:val="24"/>
        </w:rPr>
        <w:t xml:space="preserve"> odst. </w:t>
      </w:r>
      <w:r w:rsidR="00D72BCE">
        <w:rPr>
          <w:rFonts w:ascii="Times New Roman" w:hAnsi="Times New Roman" w:cs="Times New Roman"/>
          <w:sz w:val="24"/>
          <w:szCs w:val="24"/>
        </w:rPr>
        <w:t>7.2</w:t>
      </w:r>
      <w:r w:rsidR="003D2F07" w:rsidRPr="008F6A0C">
        <w:rPr>
          <w:rFonts w:ascii="Times New Roman" w:hAnsi="Times New Roman" w:cs="Times New Roman"/>
          <w:sz w:val="24"/>
          <w:szCs w:val="24"/>
        </w:rPr>
        <w:t>. této smlouvy,</w:t>
      </w:r>
      <w:r w:rsidR="004F7AB6">
        <w:rPr>
          <w:rFonts w:ascii="Times New Roman" w:hAnsi="Times New Roman" w:cs="Times New Roman"/>
          <w:sz w:val="24"/>
          <w:szCs w:val="24"/>
        </w:rPr>
        <w:t xml:space="preserve"> </w:t>
      </w:r>
      <w:r w:rsidR="003D2F07" w:rsidRPr="008F6A0C">
        <w:rPr>
          <w:rFonts w:ascii="Times New Roman" w:hAnsi="Times New Roman" w:cs="Times New Roman"/>
          <w:sz w:val="24"/>
          <w:szCs w:val="24"/>
        </w:rPr>
        <w:t xml:space="preserve">zavazuje se zaplatit smluvní pokutu objednateli ve výši </w:t>
      </w:r>
      <w:proofErr w:type="gramStart"/>
      <w:r w:rsidR="003D2F07" w:rsidRPr="008F6A0C">
        <w:rPr>
          <w:rFonts w:ascii="Times New Roman" w:hAnsi="Times New Roman" w:cs="Times New Roman"/>
          <w:sz w:val="24"/>
          <w:szCs w:val="24"/>
        </w:rPr>
        <w:t>0,</w:t>
      </w:r>
      <w:r w:rsidR="002A730A">
        <w:rPr>
          <w:rFonts w:ascii="Times New Roman" w:hAnsi="Times New Roman" w:cs="Times New Roman"/>
          <w:sz w:val="24"/>
          <w:szCs w:val="24"/>
        </w:rPr>
        <w:t>05</w:t>
      </w:r>
      <w:r w:rsidR="003D2F07" w:rsidRPr="008F6A0C">
        <w:rPr>
          <w:rFonts w:ascii="Times New Roman" w:hAnsi="Times New Roman" w:cs="Times New Roman"/>
          <w:sz w:val="24"/>
          <w:szCs w:val="24"/>
        </w:rPr>
        <w:t>%</w:t>
      </w:r>
      <w:proofErr w:type="gramEnd"/>
      <w:r w:rsidR="003D2F07" w:rsidRPr="008F6A0C">
        <w:rPr>
          <w:rFonts w:ascii="Times New Roman" w:hAnsi="Times New Roman" w:cs="Times New Roman"/>
          <w:sz w:val="24"/>
          <w:szCs w:val="24"/>
        </w:rPr>
        <w:t xml:space="preserve"> z ceny díla bez DPH za každý i</w:t>
      </w:r>
      <w:r w:rsidR="004F7AB6">
        <w:rPr>
          <w:rFonts w:ascii="Times New Roman" w:hAnsi="Times New Roman" w:cs="Times New Roman"/>
          <w:sz w:val="24"/>
          <w:szCs w:val="24"/>
        </w:rPr>
        <w:t xml:space="preserve"> </w:t>
      </w:r>
      <w:r w:rsidR="003D2F07" w:rsidRPr="008F6A0C">
        <w:rPr>
          <w:rFonts w:ascii="Times New Roman" w:hAnsi="Times New Roman" w:cs="Times New Roman"/>
          <w:sz w:val="24"/>
          <w:szCs w:val="24"/>
        </w:rPr>
        <w:t>započatý den prodlení.</w:t>
      </w:r>
    </w:p>
    <w:p w14:paraId="7D6AD516" w14:textId="77777777" w:rsidR="004F7AB6" w:rsidRDefault="004F7AB6" w:rsidP="004F7AB6">
      <w:pPr>
        <w:autoSpaceDE w:val="0"/>
        <w:autoSpaceDN w:val="0"/>
        <w:adjustRightInd w:val="0"/>
        <w:spacing w:after="0" w:line="276" w:lineRule="auto"/>
        <w:ind w:left="567" w:hanging="567"/>
        <w:jc w:val="both"/>
        <w:rPr>
          <w:rFonts w:ascii="Times New Roman" w:hAnsi="Times New Roman" w:cs="Times New Roman"/>
          <w:sz w:val="24"/>
          <w:szCs w:val="24"/>
        </w:rPr>
      </w:pPr>
    </w:p>
    <w:p w14:paraId="067D9871" w14:textId="1A1F9DBC" w:rsidR="003D2F07" w:rsidRPr="008F6A0C" w:rsidRDefault="004D3774" w:rsidP="004F7AB6">
      <w:pPr>
        <w:autoSpaceDE w:val="0"/>
        <w:autoSpaceDN w:val="0"/>
        <w:adjustRightInd w:val="0"/>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11</w:t>
      </w:r>
      <w:r w:rsidR="003D2F07" w:rsidRPr="008F6A0C">
        <w:rPr>
          <w:rFonts w:ascii="Times New Roman" w:hAnsi="Times New Roman" w:cs="Times New Roman"/>
          <w:sz w:val="24"/>
          <w:szCs w:val="24"/>
        </w:rPr>
        <w:t>.</w:t>
      </w:r>
      <w:r w:rsidR="00DA612A">
        <w:rPr>
          <w:rFonts w:ascii="Times New Roman" w:hAnsi="Times New Roman" w:cs="Times New Roman"/>
          <w:sz w:val="24"/>
          <w:szCs w:val="24"/>
        </w:rPr>
        <w:t>3</w:t>
      </w:r>
      <w:r w:rsidR="003D2F07" w:rsidRPr="008F6A0C">
        <w:rPr>
          <w:rFonts w:ascii="Times New Roman" w:hAnsi="Times New Roman" w:cs="Times New Roman"/>
          <w:sz w:val="24"/>
          <w:szCs w:val="24"/>
        </w:rPr>
        <w:t xml:space="preserve">. </w:t>
      </w:r>
      <w:r w:rsidR="00E90752">
        <w:rPr>
          <w:rFonts w:ascii="Times New Roman" w:hAnsi="Times New Roman" w:cs="Times New Roman"/>
          <w:sz w:val="24"/>
          <w:szCs w:val="24"/>
        </w:rPr>
        <w:tab/>
      </w:r>
      <w:r w:rsidR="003D2F07" w:rsidRPr="008F6A0C">
        <w:rPr>
          <w:rFonts w:ascii="Times New Roman" w:hAnsi="Times New Roman" w:cs="Times New Roman"/>
          <w:sz w:val="24"/>
          <w:szCs w:val="24"/>
        </w:rPr>
        <w:t>Vedle smluvní pokuty má objednatel právo na náhradu škody v plné výši</w:t>
      </w:r>
      <w:r w:rsidR="004F7AB6">
        <w:rPr>
          <w:rFonts w:ascii="Times New Roman" w:hAnsi="Times New Roman" w:cs="Times New Roman"/>
          <w:sz w:val="24"/>
          <w:szCs w:val="24"/>
        </w:rPr>
        <w:t xml:space="preserve">. Povinnost, jejíž splnění </w:t>
      </w:r>
      <w:r w:rsidR="003D2F07" w:rsidRPr="008F6A0C">
        <w:rPr>
          <w:rFonts w:ascii="Times New Roman" w:hAnsi="Times New Roman" w:cs="Times New Roman"/>
          <w:sz w:val="24"/>
          <w:szCs w:val="24"/>
        </w:rPr>
        <w:t>je zajištěno smluvní pokutou, zaplacením smluvní pokuty nezaniká.</w:t>
      </w:r>
    </w:p>
    <w:p w14:paraId="1B4DECD0" w14:textId="77777777" w:rsidR="004F7AB6" w:rsidRDefault="004F7AB6" w:rsidP="004F7AB6">
      <w:pPr>
        <w:autoSpaceDE w:val="0"/>
        <w:autoSpaceDN w:val="0"/>
        <w:adjustRightInd w:val="0"/>
        <w:spacing w:after="0" w:line="276" w:lineRule="auto"/>
        <w:ind w:left="567" w:hanging="567"/>
        <w:jc w:val="both"/>
        <w:rPr>
          <w:rFonts w:ascii="Times New Roman" w:hAnsi="Times New Roman" w:cs="Times New Roman"/>
          <w:sz w:val="24"/>
          <w:szCs w:val="24"/>
        </w:rPr>
      </w:pPr>
    </w:p>
    <w:p w14:paraId="17829F29" w14:textId="49F2E9F9" w:rsidR="003D2F07" w:rsidRPr="008F6A0C" w:rsidRDefault="004D3774" w:rsidP="0077115B">
      <w:pPr>
        <w:autoSpaceDE w:val="0"/>
        <w:autoSpaceDN w:val="0"/>
        <w:adjustRightInd w:val="0"/>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11</w:t>
      </w:r>
      <w:r w:rsidR="003D2F07" w:rsidRPr="008F6A0C">
        <w:rPr>
          <w:rFonts w:ascii="Times New Roman" w:hAnsi="Times New Roman" w:cs="Times New Roman"/>
          <w:sz w:val="24"/>
          <w:szCs w:val="24"/>
        </w:rPr>
        <w:t>.</w:t>
      </w:r>
      <w:r w:rsidR="00DA612A">
        <w:rPr>
          <w:rFonts w:ascii="Times New Roman" w:hAnsi="Times New Roman" w:cs="Times New Roman"/>
          <w:sz w:val="24"/>
          <w:szCs w:val="24"/>
        </w:rPr>
        <w:t>4</w:t>
      </w:r>
      <w:r w:rsidR="003D2F07" w:rsidRPr="008F6A0C">
        <w:rPr>
          <w:rFonts w:ascii="Times New Roman" w:hAnsi="Times New Roman" w:cs="Times New Roman"/>
          <w:sz w:val="24"/>
          <w:szCs w:val="24"/>
        </w:rPr>
        <w:t xml:space="preserve">. </w:t>
      </w:r>
      <w:r w:rsidR="00E90752">
        <w:rPr>
          <w:rFonts w:ascii="Times New Roman" w:hAnsi="Times New Roman" w:cs="Times New Roman"/>
          <w:sz w:val="24"/>
          <w:szCs w:val="24"/>
        </w:rPr>
        <w:tab/>
      </w:r>
      <w:r w:rsidR="003D2F07" w:rsidRPr="008F6A0C">
        <w:rPr>
          <w:rFonts w:ascii="Times New Roman" w:hAnsi="Times New Roman" w:cs="Times New Roman"/>
          <w:sz w:val="24"/>
          <w:szCs w:val="24"/>
        </w:rPr>
        <w:t>Zhotoviteli vzniká nárok na smluvní pokutu v případě, že</w:t>
      </w:r>
      <w:r w:rsidR="0077115B">
        <w:rPr>
          <w:rFonts w:ascii="Times New Roman" w:hAnsi="Times New Roman" w:cs="Times New Roman"/>
          <w:sz w:val="24"/>
          <w:szCs w:val="24"/>
        </w:rPr>
        <w:t xml:space="preserve"> cena za řádné provedení služeb </w:t>
      </w:r>
      <w:r w:rsidR="003D2F07" w:rsidRPr="008F6A0C">
        <w:rPr>
          <w:rFonts w:ascii="Times New Roman" w:hAnsi="Times New Roman" w:cs="Times New Roman"/>
          <w:sz w:val="24"/>
          <w:szCs w:val="24"/>
        </w:rPr>
        <w:t xml:space="preserve">nebude včas uhrazena, a to ve výši </w:t>
      </w:r>
      <w:proofErr w:type="gramStart"/>
      <w:r w:rsidR="003D2F07" w:rsidRPr="008F6A0C">
        <w:rPr>
          <w:rFonts w:ascii="Times New Roman" w:hAnsi="Times New Roman" w:cs="Times New Roman"/>
          <w:sz w:val="24"/>
          <w:szCs w:val="24"/>
        </w:rPr>
        <w:t>0,05%</w:t>
      </w:r>
      <w:proofErr w:type="gramEnd"/>
      <w:r w:rsidR="003D2F07" w:rsidRPr="008F6A0C">
        <w:rPr>
          <w:rFonts w:ascii="Times New Roman" w:hAnsi="Times New Roman" w:cs="Times New Roman"/>
          <w:sz w:val="24"/>
          <w:szCs w:val="24"/>
        </w:rPr>
        <w:t xml:space="preserve"> z dlužné částky za každý den prodlení.</w:t>
      </w:r>
    </w:p>
    <w:p w14:paraId="0920B932" w14:textId="77777777" w:rsidR="004F7AB6" w:rsidRDefault="004F7AB6" w:rsidP="004F7AB6">
      <w:pPr>
        <w:autoSpaceDE w:val="0"/>
        <w:autoSpaceDN w:val="0"/>
        <w:adjustRightInd w:val="0"/>
        <w:spacing w:after="0" w:line="276" w:lineRule="auto"/>
        <w:ind w:left="567" w:hanging="567"/>
        <w:jc w:val="both"/>
        <w:rPr>
          <w:rFonts w:ascii="Times New Roman" w:hAnsi="Times New Roman" w:cs="Times New Roman"/>
          <w:sz w:val="24"/>
          <w:szCs w:val="24"/>
        </w:rPr>
      </w:pPr>
    </w:p>
    <w:p w14:paraId="476D69B6" w14:textId="0706C389" w:rsidR="003D2F07" w:rsidRPr="008F6A0C" w:rsidRDefault="004D3774" w:rsidP="004F7AB6">
      <w:pPr>
        <w:autoSpaceDE w:val="0"/>
        <w:autoSpaceDN w:val="0"/>
        <w:adjustRightInd w:val="0"/>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11</w:t>
      </w:r>
      <w:r w:rsidR="003D2F07" w:rsidRPr="008F6A0C">
        <w:rPr>
          <w:rFonts w:ascii="Times New Roman" w:hAnsi="Times New Roman" w:cs="Times New Roman"/>
          <w:sz w:val="24"/>
          <w:szCs w:val="24"/>
        </w:rPr>
        <w:t>.</w:t>
      </w:r>
      <w:r w:rsidR="00DA612A">
        <w:rPr>
          <w:rFonts w:ascii="Times New Roman" w:hAnsi="Times New Roman" w:cs="Times New Roman"/>
          <w:sz w:val="24"/>
          <w:szCs w:val="24"/>
        </w:rPr>
        <w:t>5</w:t>
      </w:r>
      <w:r w:rsidR="003D2F07" w:rsidRPr="008F6A0C">
        <w:rPr>
          <w:rFonts w:ascii="Times New Roman" w:hAnsi="Times New Roman" w:cs="Times New Roman"/>
          <w:sz w:val="24"/>
          <w:szCs w:val="24"/>
        </w:rPr>
        <w:t xml:space="preserve">. </w:t>
      </w:r>
      <w:r w:rsidR="00E90752">
        <w:rPr>
          <w:rFonts w:ascii="Times New Roman" w:hAnsi="Times New Roman" w:cs="Times New Roman"/>
          <w:sz w:val="24"/>
          <w:szCs w:val="24"/>
        </w:rPr>
        <w:tab/>
      </w:r>
      <w:r w:rsidR="003D2F07" w:rsidRPr="008F6A0C">
        <w:rPr>
          <w:rFonts w:ascii="Times New Roman" w:hAnsi="Times New Roman" w:cs="Times New Roman"/>
          <w:sz w:val="24"/>
          <w:szCs w:val="24"/>
        </w:rPr>
        <w:t>Odpovědnost zhotovitele za škodu způsobenou jeho zaměst</w:t>
      </w:r>
      <w:r w:rsidR="004F7AB6">
        <w:rPr>
          <w:rFonts w:ascii="Times New Roman" w:hAnsi="Times New Roman" w:cs="Times New Roman"/>
          <w:sz w:val="24"/>
          <w:szCs w:val="24"/>
        </w:rPr>
        <w:t xml:space="preserve">nanci v místě provádění služeb, </w:t>
      </w:r>
      <w:r w:rsidR="003D2F07" w:rsidRPr="008F6A0C">
        <w:rPr>
          <w:rFonts w:ascii="Times New Roman" w:hAnsi="Times New Roman" w:cs="Times New Roman"/>
          <w:sz w:val="24"/>
          <w:szCs w:val="24"/>
        </w:rPr>
        <w:t>včetně majetkové a nemajetkové újmy, se řídí příslušnými usta</w:t>
      </w:r>
      <w:r w:rsidR="004F7AB6">
        <w:rPr>
          <w:rFonts w:ascii="Times New Roman" w:hAnsi="Times New Roman" w:cs="Times New Roman"/>
          <w:sz w:val="24"/>
          <w:szCs w:val="24"/>
        </w:rPr>
        <w:t xml:space="preserve">noveními zákona č. 89/2012 Sb., </w:t>
      </w:r>
      <w:r w:rsidR="003D2F07" w:rsidRPr="008F6A0C">
        <w:rPr>
          <w:rFonts w:ascii="Times New Roman" w:hAnsi="Times New Roman" w:cs="Times New Roman"/>
          <w:sz w:val="24"/>
          <w:szCs w:val="24"/>
        </w:rPr>
        <w:t>občanský zákoník, ve znění pozdějších předpisů.</w:t>
      </w:r>
    </w:p>
    <w:p w14:paraId="4929F885" w14:textId="77777777" w:rsidR="00BC51B6" w:rsidRDefault="00BC51B6" w:rsidP="008F6A0C">
      <w:pPr>
        <w:spacing w:after="0" w:line="276" w:lineRule="auto"/>
        <w:jc w:val="both"/>
        <w:rPr>
          <w:rFonts w:ascii="Times New Roman" w:hAnsi="Times New Roman" w:cs="Times New Roman"/>
          <w:sz w:val="24"/>
          <w:szCs w:val="24"/>
        </w:rPr>
      </w:pPr>
    </w:p>
    <w:p w14:paraId="48D13A8D" w14:textId="77777777" w:rsidR="00BC51B6" w:rsidRPr="008F6A0C" w:rsidRDefault="00BC51B6" w:rsidP="008F6A0C">
      <w:pPr>
        <w:spacing w:after="0" w:line="276" w:lineRule="auto"/>
        <w:jc w:val="both"/>
        <w:rPr>
          <w:rFonts w:ascii="Times New Roman" w:hAnsi="Times New Roman" w:cs="Times New Roman"/>
          <w:sz w:val="24"/>
          <w:szCs w:val="24"/>
        </w:rPr>
      </w:pPr>
    </w:p>
    <w:p w14:paraId="03E5351F" w14:textId="77777777" w:rsidR="00D26B5C" w:rsidRPr="00437FBA" w:rsidRDefault="00D26B5C" w:rsidP="00BC51B6">
      <w:pPr>
        <w:pStyle w:val="Odstavecseseznamem"/>
        <w:numPr>
          <w:ilvl w:val="0"/>
          <w:numId w:val="15"/>
        </w:numPr>
        <w:spacing w:after="0" w:line="276" w:lineRule="auto"/>
        <w:ind w:left="567" w:hanging="567"/>
        <w:jc w:val="both"/>
        <w:rPr>
          <w:rFonts w:ascii="Times New Roman" w:hAnsi="Times New Roman" w:cs="Times New Roman"/>
          <w:b/>
          <w:sz w:val="24"/>
          <w:szCs w:val="24"/>
        </w:rPr>
      </w:pPr>
      <w:r w:rsidRPr="00437FBA">
        <w:rPr>
          <w:rFonts w:ascii="Times New Roman" w:hAnsi="Times New Roman" w:cs="Times New Roman"/>
          <w:b/>
          <w:sz w:val="24"/>
          <w:szCs w:val="24"/>
        </w:rPr>
        <w:t>ZMĚNY SMLOUVY, UKONČENÍ A ZÁNIK SMLOUVY</w:t>
      </w:r>
    </w:p>
    <w:p w14:paraId="0B3394B9" w14:textId="77777777" w:rsidR="003D2F07" w:rsidRPr="008F6A0C" w:rsidRDefault="003D2F07" w:rsidP="008F6A0C">
      <w:pPr>
        <w:spacing w:after="0" w:line="276" w:lineRule="auto"/>
        <w:jc w:val="both"/>
        <w:rPr>
          <w:rFonts w:ascii="Times New Roman" w:hAnsi="Times New Roman" w:cs="Times New Roman"/>
          <w:sz w:val="24"/>
          <w:szCs w:val="24"/>
        </w:rPr>
      </w:pPr>
    </w:p>
    <w:p w14:paraId="54DD21FF" w14:textId="65BD7AB6" w:rsidR="003D2F07" w:rsidRDefault="004D3774" w:rsidP="005C6BD1">
      <w:pPr>
        <w:autoSpaceDE w:val="0"/>
        <w:autoSpaceDN w:val="0"/>
        <w:adjustRightInd w:val="0"/>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12</w:t>
      </w:r>
      <w:r w:rsidR="005C6BD1">
        <w:rPr>
          <w:rFonts w:ascii="Times New Roman" w:hAnsi="Times New Roman" w:cs="Times New Roman"/>
          <w:sz w:val="24"/>
          <w:szCs w:val="24"/>
        </w:rPr>
        <w:t>.1.</w:t>
      </w:r>
      <w:r w:rsidR="005C6BD1">
        <w:rPr>
          <w:rFonts w:ascii="Times New Roman" w:hAnsi="Times New Roman" w:cs="Times New Roman"/>
          <w:sz w:val="24"/>
          <w:szCs w:val="24"/>
        </w:rPr>
        <w:tab/>
      </w:r>
      <w:r w:rsidR="003D2F07" w:rsidRPr="008F6A0C">
        <w:rPr>
          <w:rFonts w:ascii="Times New Roman" w:hAnsi="Times New Roman" w:cs="Times New Roman"/>
          <w:sz w:val="24"/>
          <w:szCs w:val="24"/>
        </w:rPr>
        <w:t>Tuto smlouvu lze měnit pouze písemným, vzestupně očís</w:t>
      </w:r>
      <w:r w:rsidR="007741C6">
        <w:rPr>
          <w:rFonts w:ascii="Times New Roman" w:hAnsi="Times New Roman" w:cs="Times New Roman"/>
          <w:sz w:val="24"/>
          <w:szCs w:val="24"/>
        </w:rPr>
        <w:t xml:space="preserve">lovaným, oboustranně potvrzeným </w:t>
      </w:r>
      <w:r w:rsidR="003D2F07" w:rsidRPr="008F6A0C">
        <w:rPr>
          <w:rFonts w:ascii="Times New Roman" w:hAnsi="Times New Roman" w:cs="Times New Roman"/>
          <w:sz w:val="24"/>
          <w:szCs w:val="24"/>
        </w:rPr>
        <w:t xml:space="preserve">ujednáním výslovně nazvaným “Dodatek ke smlouvě”. Jiné zápisy, protokoly apod. se </w:t>
      </w:r>
      <w:r w:rsidR="007741C6">
        <w:rPr>
          <w:rFonts w:ascii="Times New Roman" w:hAnsi="Times New Roman" w:cs="Times New Roman"/>
          <w:sz w:val="24"/>
          <w:szCs w:val="24"/>
        </w:rPr>
        <w:t xml:space="preserve">za změnu </w:t>
      </w:r>
      <w:r w:rsidR="003D2F07" w:rsidRPr="008F6A0C">
        <w:rPr>
          <w:rFonts w:ascii="Times New Roman" w:hAnsi="Times New Roman" w:cs="Times New Roman"/>
          <w:sz w:val="24"/>
          <w:szCs w:val="24"/>
        </w:rPr>
        <w:t>smlouvy nepovažují.</w:t>
      </w:r>
    </w:p>
    <w:p w14:paraId="426E1498" w14:textId="77777777" w:rsidR="007741C6" w:rsidRPr="008F6A0C" w:rsidRDefault="007741C6" w:rsidP="005C6BD1">
      <w:pPr>
        <w:autoSpaceDE w:val="0"/>
        <w:autoSpaceDN w:val="0"/>
        <w:adjustRightInd w:val="0"/>
        <w:spacing w:after="0" w:line="276" w:lineRule="auto"/>
        <w:ind w:left="567" w:hanging="567"/>
        <w:jc w:val="both"/>
        <w:rPr>
          <w:rFonts w:ascii="Times New Roman" w:hAnsi="Times New Roman" w:cs="Times New Roman"/>
          <w:sz w:val="24"/>
          <w:szCs w:val="24"/>
        </w:rPr>
      </w:pPr>
    </w:p>
    <w:p w14:paraId="1418E6B6" w14:textId="39270AD0" w:rsidR="003D2F07" w:rsidRPr="008F6A0C" w:rsidRDefault="004D3774" w:rsidP="005C6BD1">
      <w:pPr>
        <w:autoSpaceDE w:val="0"/>
        <w:autoSpaceDN w:val="0"/>
        <w:adjustRightInd w:val="0"/>
        <w:spacing w:after="0" w:line="276" w:lineRule="auto"/>
        <w:ind w:left="567" w:hanging="567"/>
        <w:jc w:val="both"/>
        <w:rPr>
          <w:rFonts w:ascii="Times New Roman" w:hAnsi="Times New Roman" w:cs="Times New Roman"/>
          <w:sz w:val="24"/>
          <w:szCs w:val="24"/>
        </w:rPr>
      </w:pPr>
      <w:r w:rsidRPr="008F6A0C">
        <w:rPr>
          <w:rFonts w:ascii="Times New Roman" w:hAnsi="Times New Roman" w:cs="Times New Roman"/>
          <w:sz w:val="24"/>
          <w:szCs w:val="24"/>
        </w:rPr>
        <w:t>1</w:t>
      </w:r>
      <w:r>
        <w:rPr>
          <w:rFonts w:ascii="Times New Roman" w:hAnsi="Times New Roman" w:cs="Times New Roman"/>
          <w:sz w:val="24"/>
          <w:szCs w:val="24"/>
        </w:rPr>
        <w:t>2</w:t>
      </w:r>
      <w:r w:rsidR="003D2F07" w:rsidRPr="008F6A0C">
        <w:rPr>
          <w:rFonts w:ascii="Times New Roman" w:hAnsi="Times New Roman" w:cs="Times New Roman"/>
          <w:sz w:val="24"/>
          <w:szCs w:val="24"/>
        </w:rPr>
        <w:t xml:space="preserve">.2. </w:t>
      </w:r>
      <w:r w:rsidR="005C6BD1">
        <w:rPr>
          <w:rFonts w:ascii="Times New Roman" w:hAnsi="Times New Roman" w:cs="Times New Roman"/>
          <w:sz w:val="24"/>
          <w:szCs w:val="24"/>
        </w:rPr>
        <w:tab/>
      </w:r>
      <w:r w:rsidR="003D2F07" w:rsidRPr="008F6A0C">
        <w:rPr>
          <w:rFonts w:ascii="Times New Roman" w:hAnsi="Times New Roman" w:cs="Times New Roman"/>
          <w:sz w:val="24"/>
          <w:szCs w:val="24"/>
        </w:rPr>
        <w:t>Nastanou-li u některé ze stran skutečnosti bránící řádnému pln</w:t>
      </w:r>
      <w:r w:rsidR="007741C6">
        <w:rPr>
          <w:rFonts w:ascii="Times New Roman" w:hAnsi="Times New Roman" w:cs="Times New Roman"/>
          <w:sz w:val="24"/>
          <w:szCs w:val="24"/>
        </w:rPr>
        <w:t xml:space="preserve">ění této smlouvy, je povinna to </w:t>
      </w:r>
      <w:r w:rsidR="003D2F07" w:rsidRPr="008F6A0C">
        <w:rPr>
          <w:rFonts w:ascii="Times New Roman" w:hAnsi="Times New Roman" w:cs="Times New Roman"/>
          <w:sz w:val="24"/>
          <w:szCs w:val="24"/>
        </w:rPr>
        <w:t>ihned bez zbytečného odkladu oznámit druhé straně a vyvolat</w:t>
      </w:r>
      <w:r w:rsidR="007741C6">
        <w:rPr>
          <w:rFonts w:ascii="Times New Roman" w:hAnsi="Times New Roman" w:cs="Times New Roman"/>
          <w:sz w:val="24"/>
          <w:szCs w:val="24"/>
        </w:rPr>
        <w:t xml:space="preserve"> jednání zástupců oprávněných k </w:t>
      </w:r>
      <w:r w:rsidR="003D2F07" w:rsidRPr="008F6A0C">
        <w:rPr>
          <w:rFonts w:ascii="Times New Roman" w:hAnsi="Times New Roman" w:cs="Times New Roman"/>
          <w:sz w:val="24"/>
          <w:szCs w:val="24"/>
        </w:rPr>
        <w:t>podpisu smlouvy.</w:t>
      </w:r>
    </w:p>
    <w:p w14:paraId="1A577F47" w14:textId="77777777" w:rsidR="007741C6" w:rsidRDefault="007741C6" w:rsidP="005C6BD1">
      <w:pPr>
        <w:autoSpaceDE w:val="0"/>
        <w:autoSpaceDN w:val="0"/>
        <w:adjustRightInd w:val="0"/>
        <w:spacing w:after="0" w:line="276" w:lineRule="auto"/>
        <w:ind w:left="567" w:hanging="567"/>
        <w:jc w:val="both"/>
        <w:rPr>
          <w:rFonts w:ascii="Times New Roman" w:hAnsi="Times New Roman" w:cs="Times New Roman"/>
          <w:sz w:val="24"/>
          <w:szCs w:val="24"/>
        </w:rPr>
      </w:pPr>
    </w:p>
    <w:p w14:paraId="29BA923F" w14:textId="2AAD2E6B" w:rsidR="003D2F07" w:rsidRPr="008F6A0C" w:rsidRDefault="004D3774" w:rsidP="005C6BD1">
      <w:pPr>
        <w:autoSpaceDE w:val="0"/>
        <w:autoSpaceDN w:val="0"/>
        <w:adjustRightInd w:val="0"/>
        <w:spacing w:after="0" w:line="276" w:lineRule="auto"/>
        <w:ind w:left="567" w:hanging="567"/>
        <w:jc w:val="both"/>
        <w:rPr>
          <w:rFonts w:ascii="Times New Roman" w:hAnsi="Times New Roman" w:cs="Times New Roman"/>
          <w:sz w:val="24"/>
          <w:szCs w:val="24"/>
        </w:rPr>
      </w:pPr>
      <w:r w:rsidRPr="008F6A0C">
        <w:rPr>
          <w:rFonts w:ascii="Times New Roman" w:hAnsi="Times New Roman" w:cs="Times New Roman"/>
          <w:sz w:val="24"/>
          <w:szCs w:val="24"/>
        </w:rPr>
        <w:t>1</w:t>
      </w:r>
      <w:r>
        <w:rPr>
          <w:rFonts w:ascii="Times New Roman" w:hAnsi="Times New Roman" w:cs="Times New Roman"/>
          <w:sz w:val="24"/>
          <w:szCs w:val="24"/>
        </w:rPr>
        <w:t>2</w:t>
      </w:r>
      <w:r w:rsidR="003D2F07" w:rsidRPr="008F6A0C">
        <w:rPr>
          <w:rFonts w:ascii="Times New Roman" w:hAnsi="Times New Roman" w:cs="Times New Roman"/>
          <w:sz w:val="24"/>
          <w:szCs w:val="24"/>
        </w:rPr>
        <w:t>.3. Odstoupení od smlouvy se řídí příslušnými ustanoveními obča</w:t>
      </w:r>
      <w:r w:rsidR="007741C6">
        <w:rPr>
          <w:rFonts w:ascii="Times New Roman" w:hAnsi="Times New Roman" w:cs="Times New Roman"/>
          <w:sz w:val="24"/>
          <w:szCs w:val="24"/>
        </w:rPr>
        <w:t xml:space="preserve">nského zákoníku. Smluvní strany </w:t>
      </w:r>
      <w:r w:rsidR="003D2F07" w:rsidRPr="008F6A0C">
        <w:rPr>
          <w:rFonts w:ascii="Times New Roman" w:hAnsi="Times New Roman" w:cs="Times New Roman"/>
          <w:sz w:val="24"/>
          <w:szCs w:val="24"/>
        </w:rPr>
        <w:t xml:space="preserve">tímto sjednávají, že za podstatné porušení povinnosti, které </w:t>
      </w:r>
      <w:r w:rsidR="007741C6">
        <w:rPr>
          <w:rFonts w:ascii="Times New Roman" w:hAnsi="Times New Roman" w:cs="Times New Roman"/>
          <w:sz w:val="24"/>
          <w:szCs w:val="24"/>
        </w:rPr>
        <w:t xml:space="preserve">dává druhé smluvní straně právo </w:t>
      </w:r>
      <w:r w:rsidR="003D2F07" w:rsidRPr="008F6A0C">
        <w:rPr>
          <w:rFonts w:ascii="Times New Roman" w:hAnsi="Times New Roman" w:cs="Times New Roman"/>
          <w:sz w:val="24"/>
          <w:szCs w:val="24"/>
        </w:rPr>
        <w:t>odstoupit od smlouvy, považují zejména:</w:t>
      </w:r>
    </w:p>
    <w:p w14:paraId="7589515A" w14:textId="3F184C3F" w:rsidR="003D2F07" w:rsidRPr="008F6A0C" w:rsidRDefault="003D2F07" w:rsidP="00A4389F">
      <w:pPr>
        <w:autoSpaceDE w:val="0"/>
        <w:autoSpaceDN w:val="0"/>
        <w:adjustRightInd w:val="0"/>
        <w:spacing w:after="0" w:line="276" w:lineRule="auto"/>
        <w:ind w:left="851" w:hanging="284"/>
        <w:jc w:val="both"/>
        <w:rPr>
          <w:rFonts w:ascii="Times New Roman" w:hAnsi="Times New Roman" w:cs="Times New Roman"/>
          <w:sz w:val="24"/>
          <w:szCs w:val="24"/>
        </w:rPr>
      </w:pPr>
      <w:r w:rsidRPr="008F6A0C">
        <w:rPr>
          <w:rFonts w:ascii="Times New Roman" w:hAnsi="Times New Roman" w:cs="Times New Roman"/>
          <w:sz w:val="24"/>
          <w:szCs w:val="24"/>
        </w:rPr>
        <w:t xml:space="preserve">- </w:t>
      </w:r>
      <w:r w:rsidR="005C6BD1">
        <w:rPr>
          <w:rFonts w:ascii="Times New Roman" w:hAnsi="Times New Roman" w:cs="Times New Roman"/>
          <w:sz w:val="24"/>
          <w:szCs w:val="24"/>
        </w:rPr>
        <w:tab/>
      </w:r>
      <w:r w:rsidRPr="008F6A0C">
        <w:rPr>
          <w:rFonts w:ascii="Times New Roman" w:hAnsi="Times New Roman" w:cs="Times New Roman"/>
          <w:sz w:val="24"/>
          <w:szCs w:val="24"/>
        </w:rPr>
        <w:t>prodlení zhotovitele s provedením díla či takové prodlení zhotovitele s prováděním díla,</w:t>
      </w:r>
      <w:r w:rsidR="005C6BD1">
        <w:rPr>
          <w:rFonts w:ascii="Times New Roman" w:hAnsi="Times New Roman" w:cs="Times New Roman"/>
          <w:sz w:val="24"/>
          <w:szCs w:val="24"/>
        </w:rPr>
        <w:t xml:space="preserve"> </w:t>
      </w:r>
      <w:r w:rsidRPr="008F6A0C">
        <w:rPr>
          <w:rFonts w:ascii="Times New Roman" w:hAnsi="Times New Roman" w:cs="Times New Roman"/>
          <w:sz w:val="24"/>
          <w:szCs w:val="24"/>
        </w:rPr>
        <w:t xml:space="preserve">které prokazatelně ohrožuje konečný termín předání díla </w:t>
      </w:r>
      <w:r w:rsidR="005C6BD1">
        <w:rPr>
          <w:rFonts w:ascii="Times New Roman" w:hAnsi="Times New Roman" w:cs="Times New Roman"/>
          <w:sz w:val="24"/>
          <w:szCs w:val="24"/>
        </w:rPr>
        <w:t xml:space="preserve">– stejné účinky má i prohlášení </w:t>
      </w:r>
      <w:r w:rsidRPr="008F6A0C">
        <w:rPr>
          <w:rFonts w:ascii="Times New Roman" w:hAnsi="Times New Roman" w:cs="Times New Roman"/>
          <w:sz w:val="24"/>
          <w:szCs w:val="24"/>
        </w:rPr>
        <w:t>zhotovitele o tom, že termín nedodrží</w:t>
      </w:r>
      <w:r w:rsidR="00B362C7">
        <w:rPr>
          <w:rFonts w:ascii="Times New Roman" w:hAnsi="Times New Roman" w:cs="Times New Roman"/>
          <w:sz w:val="24"/>
          <w:szCs w:val="24"/>
        </w:rPr>
        <w:t>;</w:t>
      </w:r>
    </w:p>
    <w:p w14:paraId="3002DB10" w14:textId="2231D199" w:rsidR="003D2F07" w:rsidRPr="008F6A0C" w:rsidRDefault="003D2F07" w:rsidP="00A4389F">
      <w:pPr>
        <w:autoSpaceDE w:val="0"/>
        <w:autoSpaceDN w:val="0"/>
        <w:adjustRightInd w:val="0"/>
        <w:spacing w:after="0" w:line="276" w:lineRule="auto"/>
        <w:ind w:left="851" w:hanging="284"/>
        <w:jc w:val="both"/>
        <w:rPr>
          <w:rFonts w:ascii="Times New Roman" w:hAnsi="Times New Roman" w:cs="Times New Roman"/>
          <w:sz w:val="24"/>
          <w:szCs w:val="24"/>
        </w:rPr>
      </w:pPr>
      <w:r w:rsidRPr="008F6A0C">
        <w:rPr>
          <w:rFonts w:ascii="Times New Roman" w:hAnsi="Times New Roman" w:cs="Times New Roman"/>
          <w:sz w:val="24"/>
          <w:szCs w:val="24"/>
        </w:rPr>
        <w:t xml:space="preserve">- </w:t>
      </w:r>
      <w:r w:rsidR="005C6BD1">
        <w:rPr>
          <w:rFonts w:ascii="Times New Roman" w:hAnsi="Times New Roman" w:cs="Times New Roman"/>
          <w:sz w:val="24"/>
          <w:szCs w:val="24"/>
        </w:rPr>
        <w:tab/>
      </w:r>
      <w:r w:rsidRPr="008F6A0C">
        <w:rPr>
          <w:rFonts w:ascii="Times New Roman" w:hAnsi="Times New Roman" w:cs="Times New Roman"/>
          <w:sz w:val="24"/>
          <w:szCs w:val="24"/>
        </w:rPr>
        <w:t>provádění díla zhotovitelem v rozporu s touto smlo</w:t>
      </w:r>
      <w:r w:rsidR="005C6BD1">
        <w:rPr>
          <w:rFonts w:ascii="Times New Roman" w:hAnsi="Times New Roman" w:cs="Times New Roman"/>
          <w:sz w:val="24"/>
          <w:szCs w:val="24"/>
        </w:rPr>
        <w:t xml:space="preserve">uvou či bránění nebo znemožnění </w:t>
      </w:r>
      <w:r w:rsidRPr="008F6A0C">
        <w:rPr>
          <w:rFonts w:ascii="Times New Roman" w:hAnsi="Times New Roman" w:cs="Times New Roman"/>
          <w:sz w:val="24"/>
          <w:szCs w:val="24"/>
        </w:rPr>
        <w:t>kontrol díla, jestliže zhotovitel nezajistí nápravu ani v přiměřené lhůtě po výzvě objednatele</w:t>
      </w:r>
      <w:r w:rsidR="00B362C7">
        <w:rPr>
          <w:rFonts w:ascii="Times New Roman" w:hAnsi="Times New Roman" w:cs="Times New Roman"/>
          <w:sz w:val="24"/>
          <w:szCs w:val="24"/>
        </w:rPr>
        <w:t>;</w:t>
      </w:r>
    </w:p>
    <w:p w14:paraId="789AC7E8" w14:textId="6C42A3B6" w:rsidR="003D2F07" w:rsidRPr="008F6A0C" w:rsidRDefault="003D2F07" w:rsidP="00A4389F">
      <w:pPr>
        <w:autoSpaceDE w:val="0"/>
        <w:autoSpaceDN w:val="0"/>
        <w:adjustRightInd w:val="0"/>
        <w:spacing w:after="0" w:line="276" w:lineRule="auto"/>
        <w:ind w:left="851" w:hanging="284"/>
        <w:jc w:val="both"/>
        <w:rPr>
          <w:rFonts w:ascii="Times New Roman" w:hAnsi="Times New Roman" w:cs="Times New Roman"/>
          <w:sz w:val="24"/>
          <w:szCs w:val="24"/>
        </w:rPr>
      </w:pPr>
      <w:r w:rsidRPr="008F6A0C">
        <w:rPr>
          <w:rFonts w:ascii="Times New Roman" w:hAnsi="Times New Roman" w:cs="Times New Roman"/>
          <w:sz w:val="24"/>
          <w:szCs w:val="24"/>
        </w:rPr>
        <w:t xml:space="preserve">- </w:t>
      </w:r>
      <w:r w:rsidR="005C6BD1">
        <w:rPr>
          <w:rFonts w:ascii="Times New Roman" w:hAnsi="Times New Roman" w:cs="Times New Roman"/>
          <w:sz w:val="24"/>
          <w:szCs w:val="24"/>
        </w:rPr>
        <w:tab/>
      </w:r>
      <w:r w:rsidRPr="008F6A0C">
        <w:rPr>
          <w:rFonts w:ascii="Times New Roman" w:hAnsi="Times New Roman" w:cs="Times New Roman"/>
          <w:sz w:val="24"/>
          <w:szCs w:val="24"/>
        </w:rPr>
        <w:t>postoupení smlouvy třetí osobě bez souhlasu druhé smluvní strany</w:t>
      </w:r>
      <w:r w:rsidR="00B362C7">
        <w:rPr>
          <w:rFonts w:ascii="Times New Roman" w:hAnsi="Times New Roman" w:cs="Times New Roman"/>
          <w:sz w:val="24"/>
          <w:szCs w:val="24"/>
        </w:rPr>
        <w:t>;</w:t>
      </w:r>
    </w:p>
    <w:p w14:paraId="64F3F9FA" w14:textId="538F61BF" w:rsidR="003D2F07" w:rsidRPr="008F6A0C" w:rsidRDefault="003D2F07" w:rsidP="00A4389F">
      <w:pPr>
        <w:autoSpaceDE w:val="0"/>
        <w:autoSpaceDN w:val="0"/>
        <w:adjustRightInd w:val="0"/>
        <w:spacing w:after="0" w:line="276" w:lineRule="auto"/>
        <w:ind w:left="851" w:hanging="284"/>
        <w:jc w:val="both"/>
        <w:rPr>
          <w:rFonts w:ascii="Times New Roman" w:hAnsi="Times New Roman" w:cs="Times New Roman"/>
          <w:sz w:val="24"/>
          <w:szCs w:val="24"/>
        </w:rPr>
      </w:pPr>
      <w:r w:rsidRPr="008F6A0C">
        <w:rPr>
          <w:rFonts w:ascii="Times New Roman" w:hAnsi="Times New Roman" w:cs="Times New Roman"/>
          <w:sz w:val="24"/>
          <w:szCs w:val="24"/>
        </w:rPr>
        <w:t xml:space="preserve">- </w:t>
      </w:r>
      <w:r w:rsidR="005C6BD1">
        <w:rPr>
          <w:rFonts w:ascii="Times New Roman" w:hAnsi="Times New Roman" w:cs="Times New Roman"/>
          <w:sz w:val="24"/>
          <w:szCs w:val="24"/>
        </w:rPr>
        <w:tab/>
      </w:r>
      <w:r w:rsidRPr="008F6A0C">
        <w:rPr>
          <w:rFonts w:ascii="Times New Roman" w:hAnsi="Times New Roman" w:cs="Times New Roman"/>
          <w:sz w:val="24"/>
          <w:szCs w:val="24"/>
        </w:rPr>
        <w:t>zahájení insolvenčního řízení nebo likvidace zhotovitele</w:t>
      </w:r>
      <w:r w:rsidR="00B362C7">
        <w:rPr>
          <w:rFonts w:ascii="Times New Roman" w:hAnsi="Times New Roman" w:cs="Times New Roman"/>
          <w:sz w:val="24"/>
          <w:szCs w:val="24"/>
        </w:rPr>
        <w:t>;</w:t>
      </w:r>
    </w:p>
    <w:p w14:paraId="7EC9DED5" w14:textId="3EA5B421" w:rsidR="003D2F07" w:rsidRPr="008F6A0C" w:rsidRDefault="003D2F07" w:rsidP="00A4389F">
      <w:pPr>
        <w:autoSpaceDE w:val="0"/>
        <w:autoSpaceDN w:val="0"/>
        <w:adjustRightInd w:val="0"/>
        <w:spacing w:after="0" w:line="276" w:lineRule="auto"/>
        <w:ind w:left="851" w:hanging="284"/>
        <w:jc w:val="both"/>
        <w:rPr>
          <w:rFonts w:ascii="Times New Roman" w:hAnsi="Times New Roman" w:cs="Times New Roman"/>
          <w:sz w:val="24"/>
          <w:szCs w:val="24"/>
        </w:rPr>
      </w:pPr>
      <w:r w:rsidRPr="008F6A0C">
        <w:rPr>
          <w:rFonts w:ascii="Times New Roman" w:hAnsi="Times New Roman" w:cs="Times New Roman"/>
          <w:sz w:val="24"/>
          <w:szCs w:val="24"/>
        </w:rPr>
        <w:t xml:space="preserve">- </w:t>
      </w:r>
      <w:r w:rsidR="005C6BD1">
        <w:rPr>
          <w:rFonts w:ascii="Times New Roman" w:hAnsi="Times New Roman" w:cs="Times New Roman"/>
          <w:sz w:val="24"/>
          <w:szCs w:val="24"/>
        </w:rPr>
        <w:tab/>
      </w:r>
      <w:r w:rsidRPr="008F6A0C">
        <w:rPr>
          <w:rFonts w:ascii="Times New Roman" w:hAnsi="Times New Roman" w:cs="Times New Roman"/>
          <w:sz w:val="24"/>
          <w:szCs w:val="24"/>
        </w:rPr>
        <w:t xml:space="preserve">prodlení objednatele se zaplacením ceny díla o dobu delší </w:t>
      </w:r>
      <w:r w:rsidR="005C6BD1">
        <w:rPr>
          <w:rFonts w:ascii="Times New Roman" w:hAnsi="Times New Roman" w:cs="Times New Roman"/>
          <w:sz w:val="24"/>
          <w:szCs w:val="24"/>
        </w:rPr>
        <w:t xml:space="preserve">než 60 dnů, jestliže objednatel </w:t>
      </w:r>
      <w:r w:rsidRPr="008F6A0C">
        <w:rPr>
          <w:rFonts w:ascii="Times New Roman" w:hAnsi="Times New Roman" w:cs="Times New Roman"/>
          <w:sz w:val="24"/>
          <w:szCs w:val="24"/>
        </w:rPr>
        <w:t>nezajistí nápravu ani v přiměřené lhůtě po výzvě objednatele</w:t>
      </w:r>
      <w:r w:rsidR="00B362C7">
        <w:rPr>
          <w:rFonts w:ascii="Times New Roman" w:hAnsi="Times New Roman" w:cs="Times New Roman"/>
          <w:sz w:val="24"/>
          <w:szCs w:val="24"/>
        </w:rPr>
        <w:t>.</w:t>
      </w:r>
    </w:p>
    <w:p w14:paraId="21768A9D" w14:textId="77777777" w:rsidR="007741C6" w:rsidRDefault="007741C6" w:rsidP="005C6BD1">
      <w:pPr>
        <w:spacing w:after="0" w:line="276" w:lineRule="auto"/>
        <w:ind w:left="567" w:hanging="567"/>
        <w:jc w:val="both"/>
        <w:rPr>
          <w:rFonts w:ascii="Times New Roman" w:hAnsi="Times New Roman" w:cs="Times New Roman"/>
          <w:sz w:val="24"/>
          <w:szCs w:val="24"/>
        </w:rPr>
      </w:pPr>
    </w:p>
    <w:p w14:paraId="5BB07EFA" w14:textId="20997D93" w:rsidR="003D2F07" w:rsidRDefault="004D3774" w:rsidP="005C6BD1">
      <w:pPr>
        <w:spacing w:after="0" w:line="276" w:lineRule="auto"/>
        <w:ind w:left="567" w:hanging="567"/>
        <w:jc w:val="both"/>
        <w:rPr>
          <w:rFonts w:ascii="Times New Roman" w:hAnsi="Times New Roman" w:cs="Times New Roman"/>
          <w:sz w:val="24"/>
          <w:szCs w:val="24"/>
        </w:rPr>
      </w:pPr>
      <w:r w:rsidRPr="008F6A0C">
        <w:rPr>
          <w:rFonts w:ascii="Times New Roman" w:hAnsi="Times New Roman" w:cs="Times New Roman"/>
          <w:sz w:val="24"/>
          <w:szCs w:val="24"/>
        </w:rPr>
        <w:t>1</w:t>
      </w:r>
      <w:r>
        <w:rPr>
          <w:rFonts w:ascii="Times New Roman" w:hAnsi="Times New Roman" w:cs="Times New Roman"/>
          <w:sz w:val="24"/>
          <w:szCs w:val="24"/>
        </w:rPr>
        <w:t>2</w:t>
      </w:r>
      <w:r w:rsidR="003D2F07" w:rsidRPr="008F6A0C">
        <w:rPr>
          <w:rFonts w:ascii="Times New Roman" w:hAnsi="Times New Roman" w:cs="Times New Roman"/>
          <w:sz w:val="24"/>
          <w:szCs w:val="24"/>
        </w:rPr>
        <w:t xml:space="preserve">.4. </w:t>
      </w:r>
      <w:r w:rsidR="001E4225">
        <w:rPr>
          <w:rFonts w:ascii="Times New Roman" w:hAnsi="Times New Roman" w:cs="Times New Roman"/>
          <w:sz w:val="24"/>
          <w:szCs w:val="24"/>
        </w:rPr>
        <w:t xml:space="preserve">Strany sjednávají, že objednatel může dále odstoupit od smlouvy před předáním staveniště v případě, kdy neobdrží </w:t>
      </w:r>
      <w:r w:rsidR="007570BA">
        <w:rPr>
          <w:rFonts w:ascii="Times New Roman" w:hAnsi="Times New Roman" w:cs="Times New Roman"/>
          <w:sz w:val="24"/>
          <w:szCs w:val="24"/>
        </w:rPr>
        <w:t>dotaci od SFDI</w:t>
      </w:r>
      <w:r w:rsidR="006768B2">
        <w:rPr>
          <w:rFonts w:ascii="Times New Roman" w:hAnsi="Times New Roman" w:cs="Times New Roman"/>
          <w:sz w:val="24"/>
          <w:szCs w:val="24"/>
        </w:rPr>
        <w:t>, popř. obdrží dotaci v nižší než žádané výši,</w:t>
      </w:r>
      <w:r w:rsidR="007570BA">
        <w:rPr>
          <w:rFonts w:ascii="Times New Roman" w:hAnsi="Times New Roman" w:cs="Times New Roman"/>
          <w:sz w:val="24"/>
          <w:szCs w:val="24"/>
        </w:rPr>
        <w:t xml:space="preserve"> na tuto akci. Zhotovitel může odstoupit </w:t>
      </w:r>
      <w:r w:rsidR="00357391">
        <w:rPr>
          <w:rFonts w:ascii="Times New Roman" w:hAnsi="Times New Roman" w:cs="Times New Roman"/>
          <w:sz w:val="24"/>
          <w:szCs w:val="24"/>
        </w:rPr>
        <w:t xml:space="preserve">před obdržením výzvy k převzetí staveniště </w:t>
      </w:r>
      <w:r w:rsidR="007570BA">
        <w:rPr>
          <w:rFonts w:ascii="Times New Roman" w:hAnsi="Times New Roman" w:cs="Times New Roman"/>
          <w:sz w:val="24"/>
          <w:szCs w:val="24"/>
        </w:rPr>
        <w:t xml:space="preserve">v případě, kdy nebude výzva k převzetí staveniště </w:t>
      </w:r>
      <w:r w:rsidR="000708DE">
        <w:rPr>
          <w:rFonts w:ascii="Times New Roman" w:hAnsi="Times New Roman" w:cs="Times New Roman"/>
          <w:sz w:val="24"/>
          <w:szCs w:val="24"/>
        </w:rPr>
        <w:t>doručena</w:t>
      </w:r>
      <w:r w:rsidR="007570BA">
        <w:rPr>
          <w:rFonts w:ascii="Times New Roman" w:hAnsi="Times New Roman" w:cs="Times New Roman"/>
          <w:sz w:val="24"/>
          <w:szCs w:val="24"/>
        </w:rPr>
        <w:t xml:space="preserve"> do </w:t>
      </w:r>
      <w:r w:rsidR="005839E0">
        <w:rPr>
          <w:rFonts w:ascii="Times New Roman" w:hAnsi="Times New Roman" w:cs="Times New Roman"/>
          <w:sz w:val="24"/>
          <w:szCs w:val="24"/>
        </w:rPr>
        <w:t>6</w:t>
      </w:r>
      <w:r w:rsidR="007570BA">
        <w:rPr>
          <w:rFonts w:ascii="Times New Roman" w:hAnsi="Times New Roman" w:cs="Times New Roman"/>
          <w:sz w:val="24"/>
          <w:szCs w:val="24"/>
        </w:rPr>
        <w:t xml:space="preserve"> měsíců od podpisu smlouvy.</w:t>
      </w:r>
    </w:p>
    <w:p w14:paraId="45A56296" w14:textId="74C40089" w:rsidR="001E4225" w:rsidRDefault="001E4225" w:rsidP="005C6BD1">
      <w:pPr>
        <w:spacing w:after="0" w:line="276" w:lineRule="auto"/>
        <w:ind w:left="567" w:hanging="567"/>
        <w:jc w:val="both"/>
        <w:rPr>
          <w:rFonts w:ascii="Times New Roman" w:hAnsi="Times New Roman" w:cs="Times New Roman"/>
          <w:sz w:val="24"/>
          <w:szCs w:val="24"/>
        </w:rPr>
      </w:pPr>
    </w:p>
    <w:p w14:paraId="51E0F21E" w14:textId="77777777" w:rsidR="001E4225" w:rsidRPr="008F6A0C" w:rsidRDefault="001E4225" w:rsidP="001E4225">
      <w:pPr>
        <w:spacing w:after="0" w:line="276" w:lineRule="auto"/>
        <w:ind w:left="567" w:hanging="567"/>
        <w:jc w:val="both"/>
        <w:rPr>
          <w:rFonts w:ascii="Times New Roman" w:hAnsi="Times New Roman" w:cs="Times New Roman"/>
          <w:sz w:val="24"/>
          <w:szCs w:val="24"/>
        </w:rPr>
      </w:pPr>
      <w:r w:rsidRPr="008F6A0C">
        <w:rPr>
          <w:rFonts w:ascii="Times New Roman" w:hAnsi="Times New Roman" w:cs="Times New Roman"/>
          <w:sz w:val="24"/>
          <w:szCs w:val="24"/>
        </w:rPr>
        <w:t>1</w:t>
      </w:r>
      <w:r>
        <w:rPr>
          <w:rFonts w:ascii="Times New Roman" w:hAnsi="Times New Roman" w:cs="Times New Roman"/>
          <w:sz w:val="24"/>
          <w:szCs w:val="24"/>
        </w:rPr>
        <w:t>2</w:t>
      </w:r>
      <w:r w:rsidRPr="008F6A0C">
        <w:rPr>
          <w:rFonts w:ascii="Times New Roman" w:hAnsi="Times New Roman" w:cs="Times New Roman"/>
          <w:sz w:val="24"/>
          <w:szCs w:val="24"/>
        </w:rPr>
        <w:t>.4. Smlouvu lze rovněž ukončit kdykoliv vzájemnou dohodou.</w:t>
      </w:r>
    </w:p>
    <w:p w14:paraId="1D0423C6" w14:textId="77777777" w:rsidR="003D2F07" w:rsidRPr="008F6A0C" w:rsidRDefault="003D2F07" w:rsidP="005C6BD1">
      <w:pPr>
        <w:spacing w:after="0" w:line="276" w:lineRule="auto"/>
        <w:ind w:left="567" w:hanging="567"/>
        <w:jc w:val="both"/>
        <w:rPr>
          <w:rFonts w:ascii="Times New Roman" w:hAnsi="Times New Roman" w:cs="Times New Roman"/>
          <w:sz w:val="24"/>
          <w:szCs w:val="24"/>
        </w:rPr>
      </w:pPr>
    </w:p>
    <w:p w14:paraId="42DD2C6F" w14:textId="77777777" w:rsidR="003D2F07" w:rsidRPr="008F6A0C" w:rsidRDefault="003D2F07" w:rsidP="008F6A0C">
      <w:pPr>
        <w:spacing w:after="0" w:line="276" w:lineRule="auto"/>
        <w:jc w:val="both"/>
        <w:rPr>
          <w:rFonts w:ascii="Times New Roman" w:hAnsi="Times New Roman" w:cs="Times New Roman"/>
          <w:sz w:val="24"/>
          <w:szCs w:val="24"/>
        </w:rPr>
      </w:pPr>
    </w:p>
    <w:p w14:paraId="39FE7F6F" w14:textId="77777777" w:rsidR="00D26B5C" w:rsidRPr="00437FBA" w:rsidRDefault="00D26B5C" w:rsidP="00BC51B6">
      <w:pPr>
        <w:pStyle w:val="Odstavecseseznamem"/>
        <w:numPr>
          <w:ilvl w:val="0"/>
          <w:numId w:val="15"/>
        </w:numPr>
        <w:spacing w:after="0" w:line="276" w:lineRule="auto"/>
        <w:ind w:left="567" w:hanging="567"/>
        <w:jc w:val="both"/>
        <w:rPr>
          <w:rFonts w:ascii="Times New Roman" w:hAnsi="Times New Roman" w:cs="Times New Roman"/>
          <w:b/>
          <w:sz w:val="24"/>
          <w:szCs w:val="24"/>
        </w:rPr>
      </w:pPr>
      <w:r w:rsidRPr="00437FBA">
        <w:rPr>
          <w:rFonts w:ascii="Times New Roman" w:hAnsi="Times New Roman" w:cs="Times New Roman"/>
          <w:b/>
          <w:sz w:val="24"/>
          <w:szCs w:val="24"/>
        </w:rPr>
        <w:t>ZÁVEREČNÁ USTANOVENÍ</w:t>
      </w:r>
    </w:p>
    <w:p w14:paraId="736B8862" w14:textId="77777777" w:rsidR="003D2F07" w:rsidRPr="008F6A0C" w:rsidRDefault="003D2F07" w:rsidP="008F6A0C">
      <w:pPr>
        <w:spacing w:after="0" w:line="276" w:lineRule="auto"/>
        <w:jc w:val="both"/>
        <w:rPr>
          <w:rFonts w:ascii="Times New Roman" w:hAnsi="Times New Roman" w:cs="Times New Roman"/>
          <w:sz w:val="24"/>
          <w:szCs w:val="24"/>
        </w:rPr>
      </w:pPr>
    </w:p>
    <w:p w14:paraId="7F5C073E" w14:textId="13D5DF1F" w:rsidR="003D2F07" w:rsidRDefault="004D3774" w:rsidP="008C5681">
      <w:pPr>
        <w:autoSpaceDE w:val="0"/>
        <w:autoSpaceDN w:val="0"/>
        <w:adjustRightInd w:val="0"/>
        <w:spacing w:after="0" w:line="276" w:lineRule="auto"/>
        <w:ind w:left="567" w:hanging="567"/>
        <w:jc w:val="both"/>
        <w:rPr>
          <w:rFonts w:ascii="Times New Roman" w:hAnsi="Times New Roman" w:cs="Times New Roman"/>
          <w:sz w:val="24"/>
          <w:szCs w:val="24"/>
        </w:rPr>
      </w:pPr>
      <w:r w:rsidRPr="008F6A0C">
        <w:rPr>
          <w:rFonts w:ascii="Times New Roman" w:hAnsi="Times New Roman" w:cs="Times New Roman"/>
          <w:sz w:val="24"/>
          <w:szCs w:val="24"/>
        </w:rPr>
        <w:t>1</w:t>
      </w:r>
      <w:r>
        <w:rPr>
          <w:rFonts w:ascii="Times New Roman" w:hAnsi="Times New Roman" w:cs="Times New Roman"/>
          <w:sz w:val="24"/>
          <w:szCs w:val="24"/>
        </w:rPr>
        <w:t>3</w:t>
      </w:r>
      <w:r w:rsidR="003D2F07" w:rsidRPr="008F6A0C">
        <w:rPr>
          <w:rFonts w:ascii="Times New Roman" w:hAnsi="Times New Roman" w:cs="Times New Roman"/>
          <w:sz w:val="24"/>
          <w:szCs w:val="24"/>
        </w:rPr>
        <w:t>.1. Právní vztahy a skutečnosti neupravené touto smlouvou se řídí příslušnými ustanoveními</w:t>
      </w:r>
      <w:r w:rsidR="008C5681">
        <w:rPr>
          <w:rFonts w:ascii="Times New Roman" w:hAnsi="Times New Roman" w:cs="Times New Roman"/>
          <w:sz w:val="24"/>
          <w:szCs w:val="24"/>
        </w:rPr>
        <w:t xml:space="preserve"> </w:t>
      </w:r>
      <w:r w:rsidR="003D2F07" w:rsidRPr="008F6A0C">
        <w:rPr>
          <w:rFonts w:ascii="Times New Roman" w:hAnsi="Times New Roman" w:cs="Times New Roman"/>
          <w:sz w:val="24"/>
          <w:szCs w:val="24"/>
        </w:rPr>
        <w:t>zákona č. 89/2012 Sb., občanský zákoník, ve znění pozdějších p</w:t>
      </w:r>
      <w:r w:rsidR="008C5681">
        <w:rPr>
          <w:rFonts w:ascii="Times New Roman" w:hAnsi="Times New Roman" w:cs="Times New Roman"/>
          <w:sz w:val="24"/>
          <w:szCs w:val="24"/>
        </w:rPr>
        <w:t xml:space="preserve">ředpisů a dalšími souvisejícími </w:t>
      </w:r>
      <w:r w:rsidR="003D2F07" w:rsidRPr="008F6A0C">
        <w:rPr>
          <w:rFonts w:ascii="Times New Roman" w:hAnsi="Times New Roman" w:cs="Times New Roman"/>
          <w:sz w:val="24"/>
          <w:szCs w:val="24"/>
        </w:rPr>
        <w:t>předpisy.</w:t>
      </w:r>
    </w:p>
    <w:p w14:paraId="088EC83E" w14:textId="77777777" w:rsidR="00225C1F" w:rsidRPr="008F6A0C" w:rsidRDefault="00225C1F" w:rsidP="008C5681">
      <w:pPr>
        <w:autoSpaceDE w:val="0"/>
        <w:autoSpaceDN w:val="0"/>
        <w:adjustRightInd w:val="0"/>
        <w:spacing w:after="0" w:line="276" w:lineRule="auto"/>
        <w:ind w:left="567" w:hanging="567"/>
        <w:jc w:val="both"/>
        <w:rPr>
          <w:rFonts w:ascii="Times New Roman" w:hAnsi="Times New Roman" w:cs="Times New Roman"/>
          <w:sz w:val="24"/>
          <w:szCs w:val="24"/>
        </w:rPr>
      </w:pPr>
    </w:p>
    <w:p w14:paraId="68A4A998" w14:textId="5FE3D300" w:rsidR="003D2F07" w:rsidRDefault="004D3774" w:rsidP="008C5681">
      <w:pPr>
        <w:autoSpaceDE w:val="0"/>
        <w:autoSpaceDN w:val="0"/>
        <w:adjustRightInd w:val="0"/>
        <w:spacing w:after="0" w:line="276" w:lineRule="auto"/>
        <w:ind w:left="567" w:hanging="567"/>
        <w:jc w:val="both"/>
        <w:rPr>
          <w:rFonts w:ascii="Times New Roman" w:hAnsi="Times New Roman" w:cs="Times New Roman"/>
          <w:sz w:val="24"/>
          <w:szCs w:val="24"/>
        </w:rPr>
      </w:pPr>
      <w:r w:rsidRPr="008F6A0C">
        <w:rPr>
          <w:rFonts w:ascii="Times New Roman" w:hAnsi="Times New Roman" w:cs="Times New Roman"/>
          <w:sz w:val="24"/>
          <w:szCs w:val="24"/>
        </w:rPr>
        <w:t>1</w:t>
      </w:r>
      <w:r>
        <w:rPr>
          <w:rFonts w:ascii="Times New Roman" w:hAnsi="Times New Roman" w:cs="Times New Roman"/>
          <w:sz w:val="24"/>
          <w:szCs w:val="24"/>
        </w:rPr>
        <w:t>3</w:t>
      </w:r>
      <w:r w:rsidR="003D2F07" w:rsidRPr="008F6A0C">
        <w:rPr>
          <w:rFonts w:ascii="Times New Roman" w:hAnsi="Times New Roman" w:cs="Times New Roman"/>
          <w:sz w:val="24"/>
          <w:szCs w:val="24"/>
        </w:rPr>
        <w:t>.2. Práva a povinnosti ze vztahů vzniklých uzavřením této smlouvy přech</w:t>
      </w:r>
      <w:r w:rsidR="00225C1F">
        <w:rPr>
          <w:rFonts w:ascii="Times New Roman" w:hAnsi="Times New Roman" w:cs="Times New Roman"/>
          <w:sz w:val="24"/>
          <w:szCs w:val="24"/>
        </w:rPr>
        <w:t xml:space="preserve">ázejí i na právní nástupce. </w:t>
      </w:r>
      <w:r w:rsidR="003D2F07" w:rsidRPr="008F6A0C">
        <w:rPr>
          <w:rFonts w:ascii="Times New Roman" w:hAnsi="Times New Roman" w:cs="Times New Roman"/>
          <w:sz w:val="24"/>
          <w:szCs w:val="24"/>
        </w:rPr>
        <w:t>Nelze je převádět bez souhlasu obou smluvních stran na jiné subjekty.</w:t>
      </w:r>
    </w:p>
    <w:p w14:paraId="100B1978" w14:textId="77777777" w:rsidR="00225C1F" w:rsidRPr="008F6A0C" w:rsidRDefault="00225C1F" w:rsidP="008C5681">
      <w:pPr>
        <w:autoSpaceDE w:val="0"/>
        <w:autoSpaceDN w:val="0"/>
        <w:adjustRightInd w:val="0"/>
        <w:spacing w:after="0" w:line="276" w:lineRule="auto"/>
        <w:ind w:left="567" w:hanging="567"/>
        <w:jc w:val="both"/>
        <w:rPr>
          <w:rFonts w:ascii="Times New Roman" w:hAnsi="Times New Roman" w:cs="Times New Roman"/>
          <w:sz w:val="24"/>
          <w:szCs w:val="24"/>
        </w:rPr>
      </w:pPr>
    </w:p>
    <w:p w14:paraId="14DCBDA1" w14:textId="24D26A4E" w:rsidR="003D2F07" w:rsidRDefault="004D3774" w:rsidP="008C5681">
      <w:pPr>
        <w:autoSpaceDE w:val="0"/>
        <w:autoSpaceDN w:val="0"/>
        <w:adjustRightInd w:val="0"/>
        <w:spacing w:after="0" w:line="276" w:lineRule="auto"/>
        <w:ind w:left="567" w:hanging="567"/>
        <w:jc w:val="both"/>
        <w:rPr>
          <w:rFonts w:ascii="Times New Roman" w:hAnsi="Times New Roman" w:cs="Times New Roman"/>
          <w:sz w:val="24"/>
          <w:szCs w:val="24"/>
        </w:rPr>
      </w:pPr>
      <w:r w:rsidRPr="008F6A0C">
        <w:rPr>
          <w:rFonts w:ascii="Times New Roman" w:hAnsi="Times New Roman" w:cs="Times New Roman"/>
          <w:sz w:val="24"/>
          <w:szCs w:val="24"/>
        </w:rPr>
        <w:t>1</w:t>
      </w:r>
      <w:r>
        <w:rPr>
          <w:rFonts w:ascii="Times New Roman" w:hAnsi="Times New Roman" w:cs="Times New Roman"/>
          <w:sz w:val="24"/>
          <w:szCs w:val="24"/>
        </w:rPr>
        <w:t>3</w:t>
      </w:r>
      <w:r w:rsidR="003D2F07" w:rsidRPr="008F6A0C">
        <w:rPr>
          <w:rFonts w:ascii="Times New Roman" w:hAnsi="Times New Roman" w:cs="Times New Roman"/>
          <w:sz w:val="24"/>
          <w:szCs w:val="24"/>
        </w:rPr>
        <w:t xml:space="preserve">.3. </w:t>
      </w:r>
      <w:r w:rsidR="00B362C7">
        <w:rPr>
          <w:rFonts w:ascii="Times New Roman" w:hAnsi="Times New Roman" w:cs="Times New Roman"/>
          <w:sz w:val="24"/>
          <w:szCs w:val="24"/>
        </w:rPr>
        <w:t>Předpokládá se uzavření smlouvy elektronicky. Bude-li smlouva uzavřena v listinném vyhotovení, bude vyhotovena</w:t>
      </w:r>
      <w:r w:rsidR="003D2F07" w:rsidRPr="008F6A0C">
        <w:rPr>
          <w:rFonts w:ascii="Times New Roman" w:hAnsi="Times New Roman" w:cs="Times New Roman"/>
          <w:sz w:val="24"/>
          <w:szCs w:val="24"/>
        </w:rPr>
        <w:t xml:space="preserve"> ve třech stejnopisech s platností originálu, z nichž objednatel obdrží dva</w:t>
      </w:r>
      <w:r w:rsidR="00225C1F">
        <w:rPr>
          <w:rFonts w:ascii="Times New Roman" w:hAnsi="Times New Roman" w:cs="Times New Roman"/>
          <w:sz w:val="24"/>
          <w:szCs w:val="24"/>
        </w:rPr>
        <w:t xml:space="preserve"> </w:t>
      </w:r>
      <w:r w:rsidR="003D2F07" w:rsidRPr="008F6A0C">
        <w:rPr>
          <w:rFonts w:ascii="Times New Roman" w:hAnsi="Times New Roman" w:cs="Times New Roman"/>
          <w:sz w:val="24"/>
          <w:szCs w:val="24"/>
        </w:rPr>
        <w:t>výtisky a zhotovitel jeden výtisk.</w:t>
      </w:r>
    </w:p>
    <w:p w14:paraId="3744F22D" w14:textId="77777777" w:rsidR="000E2D8E" w:rsidRDefault="000E2D8E" w:rsidP="008C5681">
      <w:pPr>
        <w:autoSpaceDE w:val="0"/>
        <w:autoSpaceDN w:val="0"/>
        <w:adjustRightInd w:val="0"/>
        <w:spacing w:after="0" w:line="276" w:lineRule="auto"/>
        <w:ind w:left="567" w:hanging="567"/>
        <w:jc w:val="both"/>
        <w:rPr>
          <w:rFonts w:ascii="Times New Roman" w:hAnsi="Times New Roman" w:cs="Times New Roman"/>
          <w:sz w:val="24"/>
          <w:szCs w:val="24"/>
        </w:rPr>
      </w:pPr>
    </w:p>
    <w:p w14:paraId="4BB23669" w14:textId="3AFC0597" w:rsidR="003D2F07" w:rsidRDefault="004D3774" w:rsidP="008C5681">
      <w:pPr>
        <w:autoSpaceDE w:val="0"/>
        <w:autoSpaceDN w:val="0"/>
        <w:adjustRightInd w:val="0"/>
        <w:spacing w:after="0" w:line="276" w:lineRule="auto"/>
        <w:ind w:left="567" w:hanging="567"/>
        <w:jc w:val="both"/>
        <w:rPr>
          <w:rFonts w:ascii="Times New Roman" w:hAnsi="Times New Roman" w:cs="Times New Roman"/>
          <w:sz w:val="24"/>
          <w:szCs w:val="24"/>
        </w:rPr>
      </w:pPr>
      <w:r w:rsidRPr="008F6A0C">
        <w:rPr>
          <w:rFonts w:ascii="Times New Roman" w:hAnsi="Times New Roman" w:cs="Times New Roman"/>
          <w:sz w:val="24"/>
          <w:szCs w:val="24"/>
        </w:rPr>
        <w:t>1</w:t>
      </w:r>
      <w:r>
        <w:rPr>
          <w:rFonts w:ascii="Times New Roman" w:hAnsi="Times New Roman" w:cs="Times New Roman"/>
          <w:sz w:val="24"/>
          <w:szCs w:val="24"/>
        </w:rPr>
        <w:t>3</w:t>
      </w:r>
      <w:r w:rsidR="003D2F07" w:rsidRPr="008F6A0C">
        <w:rPr>
          <w:rFonts w:ascii="Times New Roman" w:hAnsi="Times New Roman" w:cs="Times New Roman"/>
          <w:sz w:val="24"/>
          <w:szCs w:val="24"/>
        </w:rPr>
        <w:t xml:space="preserve">.4. Smlouva nabývá platnosti </w:t>
      </w:r>
      <w:r w:rsidR="00B82A19">
        <w:rPr>
          <w:rFonts w:ascii="Times New Roman" w:hAnsi="Times New Roman" w:cs="Times New Roman"/>
          <w:sz w:val="24"/>
          <w:szCs w:val="24"/>
        </w:rPr>
        <w:t xml:space="preserve">a účinnosti </w:t>
      </w:r>
      <w:r w:rsidR="00BB0C68" w:rsidRPr="008F6A0C">
        <w:rPr>
          <w:rFonts w:ascii="Times New Roman" w:hAnsi="Times New Roman" w:cs="Times New Roman"/>
          <w:sz w:val="24"/>
          <w:szCs w:val="24"/>
        </w:rPr>
        <w:t>dnem podpis</w:t>
      </w:r>
      <w:r w:rsidR="00BB0C68">
        <w:rPr>
          <w:rFonts w:ascii="Times New Roman" w:hAnsi="Times New Roman" w:cs="Times New Roman"/>
          <w:sz w:val="24"/>
          <w:szCs w:val="24"/>
        </w:rPr>
        <w:t>u zástupců obou smluvních stran</w:t>
      </w:r>
      <w:r w:rsidR="00B82A19">
        <w:rPr>
          <w:rFonts w:ascii="Times New Roman" w:hAnsi="Times New Roman" w:cs="Times New Roman"/>
          <w:sz w:val="24"/>
          <w:szCs w:val="24"/>
        </w:rPr>
        <w:t>.</w:t>
      </w:r>
    </w:p>
    <w:p w14:paraId="0EDE2E98" w14:textId="77777777" w:rsidR="00225C1F" w:rsidRPr="008F6A0C" w:rsidRDefault="00225C1F" w:rsidP="008C5681">
      <w:pPr>
        <w:autoSpaceDE w:val="0"/>
        <w:autoSpaceDN w:val="0"/>
        <w:adjustRightInd w:val="0"/>
        <w:spacing w:after="0" w:line="276" w:lineRule="auto"/>
        <w:ind w:left="567" w:hanging="567"/>
        <w:jc w:val="both"/>
        <w:rPr>
          <w:rFonts w:ascii="Times New Roman" w:hAnsi="Times New Roman" w:cs="Times New Roman"/>
          <w:sz w:val="24"/>
          <w:szCs w:val="24"/>
        </w:rPr>
      </w:pPr>
    </w:p>
    <w:p w14:paraId="7CAE2587" w14:textId="5236E5AF" w:rsidR="00BB0C68" w:rsidRDefault="004D3774" w:rsidP="00BB0C68">
      <w:pPr>
        <w:autoSpaceDE w:val="0"/>
        <w:autoSpaceDN w:val="0"/>
        <w:adjustRightInd w:val="0"/>
        <w:spacing w:after="0" w:line="276" w:lineRule="auto"/>
        <w:ind w:left="567" w:hanging="567"/>
        <w:jc w:val="both"/>
        <w:rPr>
          <w:rFonts w:ascii="Times New Roman" w:hAnsi="Times New Roman" w:cs="Times New Roman"/>
          <w:sz w:val="24"/>
          <w:szCs w:val="24"/>
        </w:rPr>
      </w:pPr>
      <w:r w:rsidRPr="008F6A0C">
        <w:rPr>
          <w:rFonts w:ascii="Times New Roman" w:hAnsi="Times New Roman" w:cs="Times New Roman"/>
          <w:sz w:val="24"/>
          <w:szCs w:val="24"/>
        </w:rPr>
        <w:t>1</w:t>
      </w:r>
      <w:r>
        <w:rPr>
          <w:rFonts w:ascii="Times New Roman" w:hAnsi="Times New Roman" w:cs="Times New Roman"/>
          <w:sz w:val="24"/>
          <w:szCs w:val="24"/>
        </w:rPr>
        <w:t>3</w:t>
      </w:r>
      <w:r w:rsidR="003D2F07" w:rsidRPr="008F6A0C">
        <w:rPr>
          <w:rFonts w:ascii="Times New Roman" w:hAnsi="Times New Roman" w:cs="Times New Roman"/>
          <w:sz w:val="24"/>
          <w:szCs w:val="24"/>
        </w:rPr>
        <w:t>.5. Obě smluvní strany prohlašují, že se seznámily s celým textem smlouvy včetně jejich příloh a s</w:t>
      </w:r>
      <w:r w:rsidR="00225C1F">
        <w:rPr>
          <w:rFonts w:ascii="Times New Roman" w:hAnsi="Times New Roman" w:cs="Times New Roman"/>
          <w:sz w:val="24"/>
          <w:szCs w:val="24"/>
        </w:rPr>
        <w:t xml:space="preserve"> </w:t>
      </w:r>
      <w:r w:rsidR="003D2F07" w:rsidRPr="008F6A0C">
        <w:rPr>
          <w:rFonts w:ascii="Times New Roman" w:hAnsi="Times New Roman" w:cs="Times New Roman"/>
          <w:sz w:val="24"/>
          <w:szCs w:val="24"/>
        </w:rPr>
        <w:t>celým obsahem smlouvy souhlasí.</w:t>
      </w:r>
    </w:p>
    <w:p w14:paraId="3FE2A19B" w14:textId="77777777" w:rsidR="00B17097" w:rsidRDefault="00B17097" w:rsidP="00BB0C68">
      <w:pPr>
        <w:autoSpaceDE w:val="0"/>
        <w:autoSpaceDN w:val="0"/>
        <w:adjustRightInd w:val="0"/>
        <w:spacing w:after="0" w:line="276" w:lineRule="auto"/>
        <w:ind w:left="567" w:hanging="567"/>
        <w:jc w:val="both"/>
        <w:rPr>
          <w:rFonts w:ascii="Times New Roman" w:hAnsi="Times New Roman" w:cs="Times New Roman"/>
          <w:sz w:val="24"/>
          <w:szCs w:val="24"/>
        </w:rPr>
      </w:pPr>
    </w:p>
    <w:p w14:paraId="745E90FF" w14:textId="3F91664B" w:rsidR="00BB0C68" w:rsidRPr="00BB0C68" w:rsidRDefault="004D3774" w:rsidP="00BB0C68">
      <w:pPr>
        <w:autoSpaceDE w:val="0"/>
        <w:autoSpaceDN w:val="0"/>
        <w:adjustRightInd w:val="0"/>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13</w:t>
      </w:r>
      <w:r w:rsidR="00BB0C68">
        <w:rPr>
          <w:rFonts w:ascii="Times New Roman" w:hAnsi="Times New Roman" w:cs="Times New Roman"/>
          <w:sz w:val="24"/>
          <w:szCs w:val="24"/>
        </w:rPr>
        <w:t>.6.</w:t>
      </w:r>
      <w:r w:rsidR="00BB0C68">
        <w:rPr>
          <w:rFonts w:ascii="Times New Roman" w:hAnsi="Times New Roman" w:cs="Times New Roman"/>
          <w:sz w:val="24"/>
          <w:szCs w:val="24"/>
        </w:rPr>
        <w:tab/>
      </w:r>
      <w:r w:rsidR="00BB0C68" w:rsidRPr="00BB0C68">
        <w:rPr>
          <w:rFonts w:ascii="Times New Roman" w:hAnsi="Times New Roman" w:cs="Times New Roman"/>
          <w:sz w:val="24"/>
          <w:szCs w:val="24"/>
        </w:rPr>
        <w:t xml:space="preserve">Tato smlouva nepodléhá uveřejnění v registru smluv dle výjimky podle zákona č. 340/2015 Sb., o zvláštních podmínkách účinnosti některých smluv, uveřejňování těchto smluv a o registru smluv (zákon o registru smluv). V případě, že bude </w:t>
      </w:r>
      <w:r w:rsidR="000E2D8E">
        <w:rPr>
          <w:rFonts w:ascii="Times New Roman" w:hAnsi="Times New Roman" w:cs="Times New Roman"/>
          <w:sz w:val="24"/>
          <w:szCs w:val="24"/>
        </w:rPr>
        <w:t>z</w:t>
      </w:r>
      <w:r w:rsidR="000C69C9">
        <w:rPr>
          <w:rFonts w:ascii="Times New Roman" w:hAnsi="Times New Roman" w:cs="Times New Roman"/>
          <w:sz w:val="24"/>
          <w:szCs w:val="24"/>
        </w:rPr>
        <w:t>hotovitel</w:t>
      </w:r>
      <w:r w:rsidR="00BB0C68" w:rsidRPr="00BB0C68">
        <w:rPr>
          <w:rFonts w:ascii="Times New Roman" w:hAnsi="Times New Roman" w:cs="Times New Roman"/>
          <w:sz w:val="24"/>
          <w:szCs w:val="24"/>
        </w:rPr>
        <w:t xml:space="preserve"> na zveřejnění trvat, zveřejnění této smlouvy si zajistí sám.</w:t>
      </w:r>
    </w:p>
    <w:p w14:paraId="6AED70BC" w14:textId="77777777" w:rsidR="00BB0C68" w:rsidRPr="00BB0C68" w:rsidRDefault="00BB0C68" w:rsidP="00BB0C68">
      <w:pPr>
        <w:autoSpaceDE w:val="0"/>
        <w:autoSpaceDN w:val="0"/>
        <w:adjustRightInd w:val="0"/>
        <w:spacing w:after="0" w:line="276" w:lineRule="auto"/>
        <w:ind w:left="567" w:hanging="567"/>
        <w:jc w:val="both"/>
        <w:rPr>
          <w:rFonts w:ascii="Times New Roman" w:hAnsi="Times New Roman" w:cs="Times New Roman"/>
          <w:sz w:val="24"/>
          <w:szCs w:val="24"/>
        </w:rPr>
      </w:pPr>
    </w:p>
    <w:p w14:paraId="320ABDEE" w14:textId="5FBB2D22" w:rsidR="00BB0C68" w:rsidRPr="00BB0C68" w:rsidRDefault="004D3774" w:rsidP="00BB0C68">
      <w:pPr>
        <w:autoSpaceDE w:val="0"/>
        <w:autoSpaceDN w:val="0"/>
        <w:adjustRightInd w:val="0"/>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13</w:t>
      </w:r>
      <w:r w:rsidR="00BB0C68">
        <w:rPr>
          <w:rFonts w:ascii="Times New Roman" w:hAnsi="Times New Roman" w:cs="Times New Roman"/>
          <w:sz w:val="24"/>
          <w:szCs w:val="24"/>
        </w:rPr>
        <w:t>.7.</w:t>
      </w:r>
      <w:r w:rsidR="00BB0C68">
        <w:rPr>
          <w:rFonts w:ascii="Times New Roman" w:hAnsi="Times New Roman" w:cs="Times New Roman"/>
          <w:sz w:val="24"/>
          <w:szCs w:val="24"/>
        </w:rPr>
        <w:tab/>
      </w:r>
      <w:r w:rsidR="00BB0C68" w:rsidRPr="00BB0C68">
        <w:rPr>
          <w:rFonts w:ascii="Times New Roman" w:hAnsi="Times New Roman" w:cs="Times New Roman"/>
          <w:sz w:val="24"/>
          <w:szCs w:val="24"/>
        </w:rPr>
        <w:t>Tato smlouva byla schválena radou města Králův Dvůr dne ………</w:t>
      </w:r>
      <w:proofErr w:type="gramStart"/>
      <w:r w:rsidR="00BB0C68" w:rsidRPr="00BB0C68">
        <w:rPr>
          <w:rFonts w:ascii="Times New Roman" w:hAnsi="Times New Roman" w:cs="Times New Roman"/>
          <w:sz w:val="24"/>
          <w:szCs w:val="24"/>
        </w:rPr>
        <w:t>…….…….</w:t>
      </w:r>
      <w:proofErr w:type="gramEnd"/>
      <w:r w:rsidR="00BB0C68" w:rsidRPr="00BB0C68">
        <w:rPr>
          <w:rFonts w:ascii="Times New Roman" w:hAnsi="Times New Roman" w:cs="Times New Roman"/>
          <w:sz w:val="24"/>
          <w:szCs w:val="24"/>
        </w:rPr>
        <w:t xml:space="preserve">(doplní </w:t>
      </w:r>
      <w:r w:rsidR="000E2D8E">
        <w:rPr>
          <w:rFonts w:ascii="Times New Roman" w:hAnsi="Times New Roman" w:cs="Times New Roman"/>
          <w:sz w:val="24"/>
          <w:szCs w:val="24"/>
        </w:rPr>
        <w:t>o</w:t>
      </w:r>
      <w:r w:rsidR="00BB0C68" w:rsidRPr="00BB0C68">
        <w:rPr>
          <w:rFonts w:ascii="Times New Roman" w:hAnsi="Times New Roman" w:cs="Times New Roman"/>
          <w:sz w:val="24"/>
          <w:szCs w:val="24"/>
        </w:rPr>
        <w:t>bjednatel před podpisem smlouvy) usnesením č. ………</w:t>
      </w:r>
      <w:proofErr w:type="gramStart"/>
      <w:r w:rsidR="00BB0C68" w:rsidRPr="00BB0C68">
        <w:rPr>
          <w:rFonts w:ascii="Times New Roman" w:hAnsi="Times New Roman" w:cs="Times New Roman"/>
          <w:sz w:val="24"/>
          <w:szCs w:val="24"/>
        </w:rPr>
        <w:t>…….…….</w:t>
      </w:r>
      <w:proofErr w:type="gramEnd"/>
      <w:r w:rsidR="00BB0C68" w:rsidRPr="00BB0C68">
        <w:rPr>
          <w:rFonts w:ascii="Times New Roman" w:hAnsi="Times New Roman" w:cs="Times New Roman"/>
          <w:sz w:val="24"/>
          <w:szCs w:val="24"/>
        </w:rPr>
        <w:t xml:space="preserve">(doplní </w:t>
      </w:r>
      <w:r w:rsidR="000E2D8E">
        <w:rPr>
          <w:rFonts w:ascii="Times New Roman" w:hAnsi="Times New Roman" w:cs="Times New Roman"/>
          <w:sz w:val="24"/>
          <w:szCs w:val="24"/>
        </w:rPr>
        <w:t>o</w:t>
      </w:r>
      <w:r w:rsidR="00BB0C68" w:rsidRPr="00BB0C68">
        <w:rPr>
          <w:rFonts w:ascii="Times New Roman" w:hAnsi="Times New Roman" w:cs="Times New Roman"/>
          <w:sz w:val="24"/>
          <w:szCs w:val="24"/>
        </w:rPr>
        <w:t>bjednatel před podpisem smlouvy) v souladu s </w:t>
      </w:r>
      <w:proofErr w:type="spellStart"/>
      <w:r w:rsidR="00BB0C68" w:rsidRPr="00BB0C68">
        <w:rPr>
          <w:rFonts w:ascii="Times New Roman" w:hAnsi="Times New Roman" w:cs="Times New Roman"/>
          <w:sz w:val="24"/>
          <w:szCs w:val="24"/>
        </w:rPr>
        <w:t>ust</w:t>
      </w:r>
      <w:proofErr w:type="spellEnd"/>
      <w:r w:rsidR="00BB0C68" w:rsidRPr="00BB0C68">
        <w:rPr>
          <w:rFonts w:ascii="Times New Roman" w:hAnsi="Times New Roman" w:cs="Times New Roman"/>
          <w:sz w:val="24"/>
          <w:szCs w:val="24"/>
        </w:rPr>
        <w:t>. § 102 zákona č. 128/2000 Sb., o obcích.</w:t>
      </w:r>
    </w:p>
    <w:p w14:paraId="61252103" w14:textId="77777777" w:rsidR="00225C1F" w:rsidRPr="008F6A0C" w:rsidRDefault="00225C1F" w:rsidP="008C5681">
      <w:pPr>
        <w:spacing w:after="0" w:line="276" w:lineRule="auto"/>
        <w:ind w:left="567" w:hanging="567"/>
        <w:jc w:val="both"/>
        <w:rPr>
          <w:rFonts w:ascii="Times New Roman" w:hAnsi="Times New Roman" w:cs="Times New Roman"/>
          <w:sz w:val="24"/>
          <w:szCs w:val="24"/>
        </w:rPr>
      </w:pPr>
    </w:p>
    <w:p w14:paraId="687049DA" w14:textId="711F16CF" w:rsidR="003D2F07" w:rsidRPr="008F6A0C" w:rsidRDefault="004D3774" w:rsidP="008C5681">
      <w:pPr>
        <w:autoSpaceDE w:val="0"/>
        <w:autoSpaceDN w:val="0"/>
        <w:adjustRightInd w:val="0"/>
        <w:spacing w:after="0" w:line="276" w:lineRule="auto"/>
        <w:ind w:left="567" w:hanging="567"/>
        <w:jc w:val="both"/>
        <w:rPr>
          <w:rFonts w:ascii="Times New Roman" w:hAnsi="Times New Roman" w:cs="Times New Roman"/>
          <w:sz w:val="24"/>
          <w:szCs w:val="24"/>
        </w:rPr>
      </w:pPr>
      <w:r w:rsidRPr="008F6A0C">
        <w:rPr>
          <w:rFonts w:ascii="Times New Roman" w:hAnsi="Times New Roman" w:cs="Times New Roman"/>
          <w:sz w:val="24"/>
          <w:szCs w:val="24"/>
        </w:rPr>
        <w:t>1</w:t>
      </w:r>
      <w:r>
        <w:rPr>
          <w:rFonts w:ascii="Times New Roman" w:hAnsi="Times New Roman" w:cs="Times New Roman"/>
          <w:sz w:val="24"/>
          <w:szCs w:val="24"/>
        </w:rPr>
        <w:t>3</w:t>
      </w:r>
      <w:r w:rsidR="003D2F07" w:rsidRPr="008F6A0C">
        <w:rPr>
          <w:rFonts w:ascii="Times New Roman" w:hAnsi="Times New Roman" w:cs="Times New Roman"/>
          <w:sz w:val="24"/>
          <w:szCs w:val="24"/>
        </w:rPr>
        <w:t>.</w:t>
      </w:r>
      <w:r w:rsidR="00225C1F">
        <w:rPr>
          <w:rFonts w:ascii="Times New Roman" w:hAnsi="Times New Roman" w:cs="Times New Roman"/>
          <w:sz w:val="24"/>
          <w:szCs w:val="24"/>
        </w:rPr>
        <w:t>8</w:t>
      </w:r>
      <w:r w:rsidR="003D2F07" w:rsidRPr="008F6A0C">
        <w:rPr>
          <w:rFonts w:ascii="Times New Roman" w:hAnsi="Times New Roman" w:cs="Times New Roman"/>
          <w:sz w:val="24"/>
          <w:szCs w:val="24"/>
        </w:rPr>
        <w:t>. Níže uvedené přílohy jsou nedílnou součástí smlouvy:</w:t>
      </w:r>
    </w:p>
    <w:p w14:paraId="36CE2143" w14:textId="6EC20725" w:rsidR="003D2F07" w:rsidRPr="008957D3" w:rsidRDefault="003D2F07" w:rsidP="00ED3FA6">
      <w:pPr>
        <w:autoSpaceDE w:val="0"/>
        <w:autoSpaceDN w:val="0"/>
        <w:adjustRightInd w:val="0"/>
        <w:spacing w:after="0" w:line="276" w:lineRule="auto"/>
        <w:ind w:left="2127" w:hanging="1419"/>
        <w:jc w:val="both"/>
        <w:rPr>
          <w:rFonts w:ascii="Times New Roman" w:hAnsi="Times New Roman" w:cs="Times New Roman"/>
          <w:sz w:val="24"/>
          <w:szCs w:val="24"/>
        </w:rPr>
      </w:pPr>
      <w:r w:rsidRPr="008957D3">
        <w:rPr>
          <w:rFonts w:ascii="Times New Roman" w:hAnsi="Times New Roman" w:cs="Times New Roman"/>
          <w:sz w:val="24"/>
          <w:szCs w:val="24"/>
        </w:rPr>
        <w:t xml:space="preserve">Příloha č. 1. </w:t>
      </w:r>
      <w:r w:rsidR="00ED3FA6">
        <w:rPr>
          <w:rFonts w:ascii="Times New Roman" w:hAnsi="Times New Roman" w:cs="Times New Roman"/>
          <w:sz w:val="24"/>
          <w:szCs w:val="24"/>
        </w:rPr>
        <w:tab/>
      </w:r>
      <w:r w:rsidRPr="008957D3">
        <w:rPr>
          <w:rFonts w:ascii="Times New Roman" w:hAnsi="Times New Roman" w:cs="Times New Roman"/>
          <w:sz w:val="24"/>
          <w:szCs w:val="24"/>
        </w:rPr>
        <w:t>Projektová dokumentace</w:t>
      </w:r>
      <w:r w:rsidR="009471C2">
        <w:rPr>
          <w:rFonts w:ascii="Times New Roman" w:hAnsi="Times New Roman" w:cs="Times New Roman"/>
          <w:sz w:val="24"/>
          <w:szCs w:val="24"/>
        </w:rPr>
        <w:t xml:space="preserve"> (volná příloha – součást zadávacích podmínek veřejné zakázky)</w:t>
      </w:r>
    </w:p>
    <w:p w14:paraId="5A8C1673" w14:textId="249910F3" w:rsidR="002B18D7" w:rsidRDefault="003D2F07" w:rsidP="00ED3FA6">
      <w:pPr>
        <w:autoSpaceDE w:val="0"/>
        <w:autoSpaceDN w:val="0"/>
        <w:adjustRightInd w:val="0"/>
        <w:spacing w:after="0" w:line="276" w:lineRule="auto"/>
        <w:ind w:left="2127" w:hanging="1419"/>
        <w:jc w:val="both"/>
        <w:rPr>
          <w:rFonts w:ascii="Times New Roman" w:hAnsi="Times New Roman" w:cs="Times New Roman"/>
          <w:sz w:val="24"/>
          <w:szCs w:val="24"/>
          <w:highlight w:val="cyan"/>
        </w:rPr>
      </w:pPr>
      <w:r w:rsidRPr="008957D3">
        <w:rPr>
          <w:rFonts w:ascii="Times New Roman" w:hAnsi="Times New Roman" w:cs="Times New Roman"/>
          <w:sz w:val="24"/>
          <w:szCs w:val="24"/>
        </w:rPr>
        <w:t xml:space="preserve">Příloha č. 2. </w:t>
      </w:r>
      <w:r w:rsidR="00ED3FA6">
        <w:rPr>
          <w:rFonts w:ascii="Times New Roman" w:hAnsi="Times New Roman" w:cs="Times New Roman"/>
          <w:sz w:val="24"/>
          <w:szCs w:val="24"/>
        </w:rPr>
        <w:tab/>
      </w:r>
      <w:r w:rsidR="00225C1F" w:rsidRPr="008957D3">
        <w:rPr>
          <w:rFonts w:ascii="Times New Roman" w:hAnsi="Times New Roman" w:cs="Times New Roman"/>
          <w:sz w:val="24"/>
          <w:szCs w:val="24"/>
        </w:rPr>
        <w:t>O</w:t>
      </w:r>
      <w:r w:rsidRPr="008957D3">
        <w:rPr>
          <w:rFonts w:ascii="Times New Roman" w:hAnsi="Times New Roman" w:cs="Times New Roman"/>
          <w:sz w:val="24"/>
          <w:szCs w:val="24"/>
        </w:rPr>
        <w:t>ceněn</w:t>
      </w:r>
      <w:r w:rsidR="00225C1F" w:rsidRPr="008957D3">
        <w:rPr>
          <w:rFonts w:ascii="Times New Roman" w:hAnsi="Times New Roman" w:cs="Times New Roman"/>
          <w:sz w:val="24"/>
          <w:szCs w:val="24"/>
        </w:rPr>
        <w:t>ý soupis</w:t>
      </w:r>
      <w:r w:rsidRPr="008957D3">
        <w:rPr>
          <w:rFonts w:ascii="Times New Roman" w:hAnsi="Times New Roman" w:cs="Times New Roman"/>
          <w:sz w:val="24"/>
          <w:szCs w:val="24"/>
        </w:rPr>
        <w:t xml:space="preserve"> prací</w:t>
      </w:r>
      <w:r w:rsidR="00225C1F" w:rsidRPr="008957D3">
        <w:rPr>
          <w:rFonts w:ascii="Times New Roman" w:hAnsi="Times New Roman" w:cs="Times New Roman"/>
          <w:sz w:val="24"/>
          <w:szCs w:val="24"/>
        </w:rPr>
        <w:t>, dodávek a služeb s výkazem výměr</w:t>
      </w:r>
      <w:r w:rsidRPr="008957D3">
        <w:rPr>
          <w:rFonts w:ascii="Times New Roman" w:hAnsi="Times New Roman" w:cs="Times New Roman"/>
          <w:sz w:val="24"/>
          <w:szCs w:val="24"/>
        </w:rPr>
        <w:t xml:space="preserve"> /příloha bude předložena v nabídce/</w:t>
      </w:r>
      <w:r w:rsidR="002B18D7" w:rsidRPr="002B18D7">
        <w:rPr>
          <w:rFonts w:ascii="Times New Roman" w:hAnsi="Times New Roman" w:cs="Times New Roman"/>
          <w:sz w:val="24"/>
          <w:szCs w:val="24"/>
          <w:highlight w:val="cyan"/>
        </w:rPr>
        <w:t xml:space="preserve"> </w:t>
      </w:r>
    </w:p>
    <w:p w14:paraId="1E0A21BD" w14:textId="4000C9E7" w:rsidR="002B18D7" w:rsidRDefault="002B18D7" w:rsidP="00ED3FA6">
      <w:pPr>
        <w:autoSpaceDE w:val="0"/>
        <w:autoSpaceDN w:val="0"/>
        <w:adjustRightInd w:val="0"/>
        <w:spacing w:after="0" w:line="276" w:lineRule="auto"/>
        <w:ind w:left="2127" w:hanging="1419"/>
        <w:jc w:val="both"/>
        <w:rPr>
          <w:rFonts w:ascii="Times New Roman" w:hAnsi="Times New Roman" w:cs="Times New Roman"/>
          <w:sz w:val="24"/>
          <w:szCs w:val="24"/>
        </w:rPr>
      </w:pPr>
      <w:r w:rsidRPr="00877DCD">
        <w:rPr>
          <w:rFonts w:ascii="Times New Roman" w:hAnsi="Times New Roman" w:cs="Times New Roman"/>
          <w:sz w:val="24"/>
          <w:szCs w:val="24"/>
        </w:rPr>
        <w:t xml:space="preserve">Příloha č. 3. </w:t>
      </w:r>
      <w:r w:rsidR="00ED3FA6">
        <w:rPr>
          <w:rFonts w:ascii="Times New Roman" w:hAnsi="Times New Roman" w:cs="Times New Roman"/>
          <w:sz w:val="24"/>
          <w:szCs w:val="24"/>
        </w:rPr>
        <w:tab/>
      </w:r>
      <w:r w:rsidRPr="00877DCD">
        <w:rPr>
          <w:rFonts w:ascii="Times New Roman" w:hAnsi="Times New Roman" w:cs="Times New Roman"/>
          <w:sz w:val="24"/>
          <w:szCs w:val="24"/>
        </w:rPr>
        <w:t>Harmonogram prací</w:t>
      </w:r>
      <w:r w:rsidR="004D1AA9">
        <w:rPr>
          <w:rFonts w:ascii="Times New Roman" w:hAnsi="Times New Roman" w:cs="Times New Roman"/>
          <w:sz w:val="24"/>
          <w:szCs w:val="24"/>
        </w:rPr>
        <w:t xml:space="preserve"> (bude předána zhotoviteli do 14 dnů ode dne nabytí účinnosti této smlouvy)</w:t>
      </w:r>
    </w:p>
    <w:p w14:paraId="1CDEE4DA" w14:textId="05BD1FFD" w:rsidR="003D2F07" w:rsidRDefault="003D2F07" w:rsidP="00AD030E">
      <w:pPr>
        <w:autoSpaceDE w:val="0"/>
        <w:autoSpaceDN w:val="0"/>
        <w:adjustRightInd w:val="0"/>
        <w:spacing w:after="0" w:line="276" w:lineRule="auto"/>
        <w:ind w:left="709" w:hanging="1"/>
        <w:jc w:val="both"/>
        <w:rPr>
          <w:rFonts w:ascii="Times New Roman" w:hAnsi="Times New Roman" w:cs="Times New Roman"/>
          <w:sz w:val="24"/>
          <w:szCs w:val="24"/>
        </w:rPr>
      </w:pPr>
    </w:p>
    <w:p w14:paraId="0FDE94A3" w14:textId="77777777" w:rsidR="003D2F07" w:rsidRPr="008F6A0C" w:rsidRDefault="003D2F07" w:rsidP="008F6A0C">
      <w:pPr>
        <w:spacing w:after="0" w:line="276" w:lineRule="auto"/>
        <w:jc w:val="both"/>
        <w:rPr>
          <w:rFonts w:ascii="Times New Roman" w:hAnsi="Times New Roman" w:cs="Times New Roman"/>
          <w:sz w:val="24"/>
          <w:szCs w:val="24"/>
        </w:rPr>
      </w:pPr>
    </w:p>
    <w:p w14:paraId="68F8EB6F" w14:textId="77777777" w:rsidR="003D2F07" w:rsidRDefault="003D2F07" w:rsidP="008F6A0C">
      <w:pPr>
        <w:spacing w:after="0" w:line="276" w:lineRule="auto"/>
        <w:jc w:val="both"/>
        <w:rPr>
          <w:rFonts w:ascii="Times New Roman" w:hAnsi="Times New Roman" w:cs="Times New Roman"/>
          <w:sz w:val="24"/>
          <w:szCs w:val="24"/>
        </w:rPr>
      </w:pPr>
    </w:p>
    <w:p w14:paraId="7770D3C7" w14:textId="77777777" w:rsidR="007209E2" w:rsidRPr="008F6A0C" w:rsidRDefault="007209E2" w:rsidP="008F6A0C">
      <w:pPr>
        <w:spacing w:after="0" w:line="276" w:lineRule="auto"/>
        <w:jc w:val="both"/>
        <w:rPr>
          <w:rFonts w:ascii="Times New Roman" w:hAnsi="Times New Roman" w:cs="Times New Roman"/>
          <w:sz w:val="24"/>
          <w:szCs w:val="24"/>
        </w:rPr>
      </w:pPr>
    </w:p>
    <w:p w14:paraId="306CE056" w14:textId="77777777" w:rsidR="003D2F07" w:rsidRPr="008F6A0C" w:rsidRDefault="003D2F07" w:rsidP="008F6A0C">
      <w:pPr>
        <w:autoSpaceDE w:val="0"/>
        <w:autoSpaceDN w:val="0"/>
        <w:adjustRightInd w:val="0"/>
        <w:spacing w:after="0" w:line="276" w:lineRule="auto"/>
        <w:jc w:val="both"/>
        <w:rPr>
          <w:rFonts w:ascii="Times New Roman" w:hAnsi="Times New Roman" w:cs="Times New Roman"/>
          <w:sz w:val="24"/>
          <w:szCs w:val="24"/>
        </w:rPr>
      </w:pPr>
    </w:p>
    <w:p w14:paraId="5BE70301" w14:textId="77777777" w:rsidR="003D2F07" w:rsidRPr="008F6A0C" w:rsidRDefault="003D2F07" w:rsidP="008F6A0C">
      <w:pPr>
        <w:autoSpaceDE w:val="0"/>
        <w:autoSpaceDN w:val="0"/>
        <w:adjustRightInd w:val="0"/>
        <w:spacing w:after="0" w:line="276" w:lineRule="auto"/>
        <w:jc w:val="both"/>
        <w:rPr>
          <w:rFonts w:ascii="Times New Roman" w:hAnsi="Times New Roman" w:cs="Times New Roman"/>
          <w:sz w:val="24"/>
          <w:szCs w:val="24"/>
        </w:rPr>
      </w:pPr>
    </w:p>
    <w:p w14:paraId="486B2D4E" w14:textId="77777777" w:rsidR="003D2F07" w:rsidRPr="008F6A0C" w:rsidRDefault="003D2F07" w:rsidP="008F6A0C">
      <w:pPr>
        <w:spacing w:after="0" w:line="276" w:lineRule="auto"/>
        <w:jc w:val="both"/>
        <w:rPr>
          <w:rFonts w:ascii="Times New Roman" w:hAnsi="Times New Roman" w:cs="Times New Roman"/>
          <w:sz w:val="24"/>
          <w:szCs w:val="24"/>
        </w:rPr>
      </w:pPr>
      <w:r w:rsidRPr="008F6A0C">
        <w:rPr>
          <w:rFonts w:ascii="Times New Roman" w:hAnsi="Times New Roman" w:cs="Times New Roman"/>
          <w:sz w:val="24"/>
          <w:szCs w:val="24"/>
        </w:rPr>
        <w:lastRenderedPageBreak/>
        <w:t>V ……</w:t>
      </w:r>
      <w:proofErr w:type="gramStart"/>
      <w:r w:rsidRPr="008F6A0C">
        <w:rPr>
          <w:rFonts w:ascii="Times New Roman" w:hAnsi="Times New Roman" w:cs="Times New Roman"/>
          <w:sz w:val="24"/>
          <w:szCs w:val="24"/>
        </w:rPr>
        <w:t>…….</w:t>
      </w:r>
      <w:proofErr w:type="gramEnd"/>
      <w:r w:rsidR="008C5681">
        <w:rPr>
          <w:rFonts w:ascii="Times New Roman" w:hAnsi="Times New Roman" w:cs="Times New Roman"/>
          <w:sz w:val="24"/>
          <w:szCs w:val="24"/>
        </w:rPr>
        <w:t>…., dne ……</w:t>
      </w:r>
      <w:proofErr w:type="gramStart"/>
      <w:r w:rsidR="008C5681">
        <w:rPr>
          <w:rFonts w:ascii="Times New Roman" w:hAnsi="Times New Roman" w:cs="Times New Roman"/>
          <w:sz w:val="24"/>
          <w:szCs w:val="24"/>
        </w:rPr>
        <w:t>……</w:t>
      </w:r>
      <w:r w:rsidRPr="008F6A0C">
        <w:rPr>
          <w:rFonts w:ascii="Times New Roman" w:hAnsi="Times New Roman" w:cs="Times New Roman"/>
          <w:sz w:val="24"/>
          <w:szCs w:val="24"/>
        </w:rPr>
        <w:t>.</w:t>
      </w:r>
      <w:proofErr w:type="gramEnd"/>
      <w:r w:rsidRPr="008F6A0C">
        <w:rPr>
          <w:rFonts w:ascii="Times New Roman" w:hAnsi="Times New Roman" w:cs="Times New Roman"/>
          <w:sz w:val="24"/>
          <w:szCs w:val="24"/>
        </w:rPr>
        <w:t xml:space="preserve">. </w:t>
      </w:r>
      <w:r w:rsidRPr="008F6A0C">
        <w:rPr>
          <w:rFonts w:ascii="Times New Roman" w:hAnsi="Times New Roman" w:cs="Times New Roman"/>
          <w:sz w:val="24"/>
          <w:szCs w:val="24"/>
        </w:rPr>
        <w:tab/>
      </w:r>
      <w:r w:rsidRPr="008F6A0C">
        <w:rPr>
          <w:rFonts w:ascii="Times New Roman" w:hAnsi="Times New Roman" w:cs="Times New Roman"/>
          <w:sz w:val="24"/>
          <w:szCs w:val="24"/>
        </w:rPr>
        <w:tab/>
      </w:r>
      <w:r w:rsidRPr="008F6A0C">
        <w:rPr>
          <w:rFonts w:ascii="Times New Roman" w:hAnsi="Times New Roman" w:cs="Times New Roman"/>
          <w:sz w:val="24"/>
          <w:szCs w:val="24"/>
        </w:rPr>
        <w:tab/>
        <w:t>V ……</w:t>
      </w:r>
      <w:proofErr w:type="gramStart"/>
      <w:r w:rsidRPr="008F6A0C">
        <w:rPr>
          <w:rFonts w:ascii="Times New Roman" w:hAnsi="Times New Roman" w:cs="Times New Roman"/>
          <w:sz w:val="24"/>
          <w:szCs w:val="24"/>
        </w:rPr>
        <w:t>…….</w:t>
      </w:r>
      <w:proofErr w:type="gramEnd"/>
      <w:r w:rsidR="008C5681">
        <w:rPr>
          <w:rFonts w:ascii="Times New Roman" w:hAnsi="Times New Roman" w:cs="Times New Roman"/>
          <w:sz w:val="24"/>
          <w:szCs w:val="24"/>
        </w:rPr>
        <w:t>…., dne ………………</w:t>
      </w:r>
    </w:p>
    <w:p w14:paraId="52B5F169" w14:textId="04D857B5" w:rsidR="003D2F07" w:rsidRDefault="003D2F07" w:rsidP="008F6A0C">
      <w:pPr>
        <w:spacing w:after="0" w:line="276" w:lineRule="auto"/>
        <w:jc w:val="both"/>
        <w:rPr>
          <w:rFonts w:ascii="Times New Roman" w:hAnsi="Times New Roman" w:cs="Times New Roman"/>
          <w:sz w:val="24"/>
          <w:szCs w:val="24"/>
        </w:rPr>
      </w:pPr>
    </w:p>
    <w:p w14:paraId="36A03806" w14:textId="77777777" w:rsidR="006769EC" w:rsidRDefault="006769EC" w:rsidP="008F6A0C">
      <w:pPr>
        <w:spacing w:after="0" w:line="276" w:lineRule="auto"/>
        <w:jc w:val="both"/>
        <w:rPr>
          <w:rFonts w:ascii="Times New Roman" w:hAnsi="Times New Roman" w:cs="Times New Roman"/>
          <w:sz w:val="24"/>
          <w:szCs w:val="24"/>
        </w:rPr>
      </w:pPr>
    </w:p>
    <w:p w14:paraId="564222C8" w14:textId="77777777" w:rsidR="007209E2" w:rsidRPr="008F6A0C" w:rsidRDefault="007209E2" w:rsidP="008F6A0C">
      <w:pPr>
        <w:spacing w:after="0" w:line="276" w:lineRule="auto"/>
        <w:jc w:val="both"/>
        <w:rPr>
          <w:rFonts w:ascii="Times New Roman" w:hAnsi="Times New Roman" w:cs="Times New Roman"/>
          <w:sz w:val="24"/>
          <w:szCs w:val="24"/>
        </w:rPr>
      </w:pPr>
    </w:p>
    <w:p w14:paraId="28FB2E73" w14:textId="77777777" w:rsidR="003D2F07" w:rsidRPr="008F6A0C" w:rsidRDefault="003D2F07" w:rsidP="008F6A0C">
      <w:pPr>
        <w:spacing w:after="0" w:line="276" w:lineRule="auto"/>
        <w:jc w:val="both"/>
        <w:rPr>
          <w:rFonts w:ascii="Times New Roman" w:hAnsi="Times New Roman" w:cs="Times New Roman"/>
          <w:sz w:val="24"/>
          <w:szCs w:val="24"/>
        </w:rPr>
      </w:pPr>
    </w:p>
    <w:p w14:paraId="4731BB6F" w14:textId="77777777" w:rsidR="003D2F07" w:rsidRPr="008F6A0C" w:rsidRDefault="003D2F07" w:rsidP="008F6A0C">
      <w:pPr>
        <w:spacing w:after="0" w:line="276" w:lineRule="auto"/>
        <w:jc w:val="both"/>
        <w:rPr>
          <w:rFonts w:ascii="Times New Roman" w:hAnsi="Times New Roman" w:cs="Times New Roman"/>
          <w:sz w:val="24"/>
          <w:szCs w:val="24"/>
        </w:rPr>
      </w:pPr>
      <w:r w:rsidRPr="008F6A0C">
        <w:rPr>
          <w:rFonts w:ascii="Times New Roman" w:hAnsi="Times New Roman" w:cs="Times New Roman"/>
          <w:sz w:val="24"/>
          <w:szCs w:val="24"/>
        </w:rPr>
        <w:t>___________________________</w:t>
      </w:r>
      <w:r w:rsidRPr="008F6A0C">
        <w:rPr>
          <w:rFonts w:ascii="Times New Roman" w:hAnsi="Times New Roman" w:cs="Times New Roman"/>
          <w:sz w:val="24"/>
          <w:szCs w:val="24"/>
        </w:rPr>
        <w:tab/>
      </w:r>
      <w:r w:rsidRPr="008F6A0C">
        <w:rPr>
          <w:rFonts w:ascii="Times New Roman" w:hAnsi="Times New Roman" w:cs="Times New Roman"/>
          <w:sz w:val="24"/>
          <w:szCs w:val="24"/>
        </w:rPr>
        <w:tab/>
      </w:r>
      <w:r w:rsidRPr="008F6A0C">
        <w:rPr>
          <w:rFonts w:ascii="Times New Roman" w:hAnsi="Times New Roman" w:cs="Times New Roman"/>
          <w:sz w:val="24"/>
          <w:szCs w:val="24"/>
        </w:rPr>
        <w:tab/>
        <w:t>___________________________</w:t>
      </w:r>
    </w:p>
    <w:p w14:paraId="59F05A01" w14:textId="77777777" w:rsidR="003D2F07" w:rsidRPr="008F6A0C" w:rsidRDefault="00A77C3E" w:rsidP="008F6A0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ZHOTOVITEL</w:t>
      </w:r>
      <w:r w:rsidR="003D2F07" w:rsidRPr="008F6A0C">
        <w:rPr>
          <w:rFonts w:ascii="Times New Roman" w:hAnsi="Times New Roman" w:cs="Times New Roman"/>
          <w:sz w:val="24"/>
          <w:szCs w:val="24"/>
        </w:rPr>
        <w:t xml:space="preserve">: </w:t>
      </w:r>
      <w:r w:rsidR="003D2F07" w:rsidRPr="008F6A0C">
        <w:rPr>
          <w:rFonts w:ascii="Times New Roman" w:hAnsi="Times New Roman" w:cs="Times New Roman"/>
          <w:sz w:val="24"/>
          <w:szCs w:val="24"/>
        </w:rPr>
        <w:tab/>
      </w:r>
      <w:r w:rsidR="003D2F07" w:rsidRPr="008F6A0C">
        <w:rPr>
          <w:rFonts w:ascii="Times New Roman" w:hAnsi="Times New Roman" w:cs="Times New Roman"/>
          <w:sz w:val="24"/>
          <w:szCs w:val="24"/>
        </w:rPr>
        <w:tab/>
      </w:r>
      <w:r w:rsidR="003D2F07" w:rsidRPr="008F6A0C">
        <w:rPr>
          <w:rFonts w:ascii="Times New Roman" w:hAnsi="Times New Roman" w:cs="Times New Roman"/>
          <w:sz w:val="24"/>
          <w:szCs w:val="24"/>
        </w:rPr>
        <w:tab/>
      </w:r>
      <w:r w:rsidR="003D2F07" w:rsidRPr="008F6A0C">
        <w:rPr>
          <w:rFonts w:ascii="Times New Roman" w:hAnsi="Times New Roman" w:cs="Times New Roman"/>
          <w:sz w:val="24"/>
          <w:szCs w:val="24"/>
        </w:rPr>
        <w:tab/>
      </w:r>
      <w:r w:rsidR="003D2F07" w:rsidRPr="008F6A0C">
        <w:rPr>
          <w:rFonts w:ascii="Times New Roman" w:hAnsi="Times New Roman" w:cs="Times New Roman"/>
          <w:sz w:val="24"/>
          <w:szCs w:val="24"/>
        </w:rPr>
        <w:tab/>
        <w:t>OBJEDNATEL:</w:t>
      </w:r>
    </w:p>
    <w:p w14:paraId="74B9B98B" w14:textId="77777777" w:rsidR="003D2F07" w:rsidRPr="008F6A0C" w:rsidRDefault="003D2F07" w:rsidP="008F6A0C">
      <w:pPr>
        <w:autoSpaceDE w:val="0"/>
        <w:autoSpaceDN w:val="0"/>
        <w:adjustRightInd w:val="0"/>
        <w:spacing w:after="0" w:line="276" w:lineRule="auto"/>
        <w:jc w:val="both"/>
        <w:rPr>
          <w:rFonts w:ascii="Times New Roman" w:hAnsi="Times New Roman" w:cs="Times New Roman"/>
          <w:sz w:val="24"/>
          <w:szCs w:val="24"/>
        </w:rPr>
      </w:pPr>
      <w:r w:rsidRPr="008F6A0C">
        <w:rPr>
          <w:rFonts w:ascii="Times New Roman" w:hAnsi="Times New Roman" w:cs="Times New Roman"/>
          <w:sz w:val="24"/>
          <w:szCs w:val="24"/>
        </w:rPr>
        <w:t xml:space="preserve">Jméno a Příjmení </w:t>
      </w:r>
      <w:r w:rsidRPr="008F6A0C">
        <w:rPr>
          <w:rFonts w:ascii="Times New Roman" w:hAnsi="Times New Roman" w:cs="Times New Roman"/>
          <w:sz w:val="24"/>
          <w:szCs w:val="24"/>
        </w:rPr>
        <w:tab/>
      </w:r>
      <w:r w:rsidRPr="008F6A0C">
        <w:rPr>
          <w:rFonts w:ascii="Times New Roman" w:hAnsi="Times New Roman" w:cs="Times New Roman"/>
          <w:sz w:val="24"/>
          <w:szCs w:val="24"/>
        </w:rPr>
        <w:tab/>
      </w:r>
      <w:r w:rsidRPr="008F6A0C">
        <w:rPr>
          <w:rFonts w:ascii="Times New Roman" w:hAnsi="Times New Roman" w:cs="Times New Roman"/>
          <w:sz w:val="24"/>
          <w:szCs w:val="24"/>
        </w:rPr>
        <w:tab/>
      </w:r>
      <w:r w:rsidRPr="008F6A0C">
        <w:rPr>
          <w:rFonts w:ascii="Times New Roman" w:hAnsi="Times New Roman" w:cs="Times New Roman"/>
          <w:sz w:val="24"/>
          <w:szCs w:val="24"/>
        </w:rPr>
        <w:tab/>
      </w:r>
      <w:r w:rsidRPr="008F6A0C">
        <w:rPr>
          <w:rFonts w:ascii="Times New Roman" w:hAnsi="Times New Roman" w:cs="Times New Roman"/>
          <w:sz w:val="24"/>
          <w:szCs w:val="24"/>
        </w:rPr>
        <w:tab/>
      </w:r>
      <w:r w:rsidR="00BB0C68">
        <w:rPr>
          <w:rFonts w:ascii="Times New Roman" w:hAnsi="Times New Roman" w:cs="Times New Roman"/>
          <w:sz w:val="24"/>
          <w:szCs w:val="24"/>
        </w:rPr>
        <w:t>Petr Vychodil</w:t>
      </w:r>
    </w:p>
    <w:p w14:paraId="140FF9E4" w14:textId="2EFF04A5" w:rsidR="003D2F07" w:rsidRPr="008F6A0C" w:rsidRDefault="003D2F07" w:rsidP="008F6A0C">
      <w:pPr>
        <w:autoSpaceDE w:val="0"/>
        <w:autoSpaceDN w:val="0"/>
        <w:adjustRightInd w:val="0"/>
        <w:spacing w:after="0" w:line="276" w:lineRule="auto"/>
        <w:jc w:val="both"/>
        <w:rPr>
          <w:rFonts w:ascii="Times New Roman" w:hAnsi="Times New Roman" w:cs="Times New Roman"/>
          <w:sz w:val="24"/>
          <w:szCs w:val="24"/>
        </w:rPr>
      </w:pPr>
      <w:r w:rsidRPr="008F6A0C">
        <w:rPr>
          <w:rFonts w:ascii="Times New Roman" w:hAnsi="Times New Roman" w:cs="Times New Roman"/>
          <w:sz w:val="24"/>
          <w:szCs w:val="24"/>
        </w:rPr>
        <w:t xml:space="preserve">Funkce </w:t>
      </w:r>
      <w:r w:rsidRPr="008F6A0C">
        <w:rPr>
          <w:rFonts w:ascii="Times New Roman" w:hAnsi="Times New Roman" w:cs="Times New Roman"/>
          <w:sz w:val="24"/>
          <w:szCs w:val="24"/>
        </w:rPr>
        <w:tab/>
      </w:r>
      <w:r w:rsidRPr="008F6A0C">
        <w:rPr>
          <w:rFonts w:ascii="Times New Roman" w:hAnsi="Times New Roman" w:cs="Times New Roman"/>
          <w:sz w:val="24"/>
          <w:szCs w:val="24"/>
        </w:rPr>
        <w:tab/>
      </w:r>
      <w:r w:rsidRPr="008F6A0C">
        <w:rPr>
          <w:rFonts w:ascii="Times New Roman" w:hAnsi="Times New Roman" w:cs="Times New Roman"/>
          <w:sz w:val="24"/>
          <w:szCs w:val="24"/>
        </w:rPr>
        <w:tab/>
      </w:r>
      <w:r w:rsidRPr="008F6A0C">
        <w:rPr>
          <w:rFonts w:ascii="Times New Roman" w:hAnsi="Times New Roman" w:cs="Times New Roman"/>
          <w:sz w:val="24"/>
          <w:szCs w:val="24"/>
        </w:rPr>
        <w:tab/>
      </w:r>
      <w:r w:rsidRPr="008F6A0C">
        <w:rPr>
          <w:rFonts w:ascii="Times New Roman" w:hAnsi="Times New Roman" w:cs="Times New Roman"/>
          <w:sz w:val="24"/>
          <w:szCs w:val="24"/>
        </w:rPr>
        <w:tab/>
      </w:r>
      <w:r w:rsidRPr="008F6A0C">
        <w:rPr>
          <w:rFonts w:ascii="Times New Roman" w:hAnsi="Times New Roman" w:cs="Times New Roman"/>
          <w:sz w:val="24"/>
          <w:szCs w:val="24"/>
        </w:rPr>
        <w:tab/>
      </w:r>
      <w:r w:rsidR="00E93CAA">
        <w:rPr>
          <w:rFonts w:ascii="Times New Roman" w:hAnsi="Times New Roman" w:cs="Times New Roman"/>
          <w:sz w:val="24"/>
          <w:szCs w:val="24"/>
        </w:rPr>
        <w:t>s</w:t>
      </w:r>
      <w:r w:rsidR="00BB0C68">
        <w:rPr>
          <w:rFonts w:ascii="Times New Roman" w:hAnsi="Times New Roman" w:cs="Times New Roman"/>
          <w:sz w:val="24"/>
          <w:szCs w:val="24"/>
        </w:rPr>
        <w:t>tarosta města</w:t>
      </w:r>
    </w:p>
    <w:p w14:paraId="43F264FD" w14:textId="77777777" w:rsidR="003D2F07" w:rsidRPr="008F6A0C" w:rsidRDefault="003D2F07" w:rsidP="008F6A0C">
      <w:pPr>
        <w:spacing w:after="0" w:line="276" w:lineRule="auto"/>
        <w:jc w:val="both"/>
        <w:rPr>
          <w:rFonts w:ascii="Times New Roman" w:hAnsi="Times New Roman" w:cs="Times New Roman"/>
          <w:sz w:val="24"/>
          <w:szCs w:val="24"/>
        </w:rPr>
      </w:pPr>
    </w:p>
    <w:sectPr w:rsidR="003D2F07" w:rsidRPr="008F6A0C" w:rsidSect="00263B6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57D13" w14:textId="77777777" w:rsidR="000766A7" w:rsidRDefault="000766A7" w:rsidP="008F6A0C">
      <w:pPr>
        <w:spacing w:after="0" w:line="240" w:lineRule="auto"/>
      </w:pPr>
      <w:r>
        <w:separator/>
      </w:r>
    </w:p>
  </w:endnote>
  <w:endnote w:type="continuationSeparator" w:id="0">
    <w:p w14:paraId="16603BE6" w14:textId="77777777" w:rsidR="000766A7" w:rsidRDefault="000766A7" w:rsidP="008F6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B5703" w14:textId="77777777" w:rsidR="000766A7" w:rsidRDefault="000766A7" w:rsidP="008F6A0C">
      <w:pPr>
        <w:spacing w:after="0" w:line="240" w:lineRule="auto"/>
      </w:pPr>
      <w:r>
        <w:separator/>
      </w:r>
    </w:p>
  </w:footnote>
  <w:footnote w:type="continuationSeparator" w:id="0">
    <w:p w14:paraId="7D18CDD7" w14:textId="77777777" w:rsidR="000766A7" w:rsidRDefault="000766A7" w:rsidP="008F6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62A0"/>
    <w:multiLevelType w:val="multilevel"/>
    <w:tmpl w:val="9ADE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144C2D"/>
    <w:multiLevelType w:val="multilevel"/>
    <w:tmpl w:val="A1BADF7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ascii="Arial" w:hAnsi="Arial" w:cs="Arial" w:hint="default"/>
        <w:sz w:val="20"/>
      </w:rPr>
    </w:lvl>
    <w:lvl w:ilvl="2">
      <w:start w:val="1"/>
      <w:numFmt w:val="lowerLetter"/>
      <w:lvlText w:val="%3)"/>
      <w:lvlJc w:val="left"/>
      <w:pPr>
        <w:ind w:left="720" w:hanging="360"/>
      </w:pPr>
    </w:lvl>
    <w:lvl w:ilvl="3">
      <w:start w:val="1"/>
      <w:numFmt w:val="decimal"/>
      <w:isLgl/>
      <w:lvlText w:val="%1.%2.%3.%4."/>
      <w:lvlJc w:val="left"/>
      <w:pPr>
        <w:ind w:left="1080" w:hanging="720"/>
      </w:pPr>
      <w:rPr>
        <w:rFonts w:ascii="Arial" w:hAnsi="Arial" w:cs="Arial" w:hint="default"/>
        <w:sz w:val="20"/>
      </w:rPr>
    </w:lvl>
    <w:lvl w:ilvl="4">
      <w:start w:val="1"/>
      <w:numFmt w:val="decimal"/>
      <w:isLgl/>
      <w:lvlText w:val="%1.%2.%3.%4.%5."/>
      <w:lvlJc w:val="left"/>
      <w:pPr>
        <w:ind w:left="1440" w:hanging="1080"/>
      </w:pPr>
      <w:rPr>
        <w:rFonts w:ascii="Arial" w:hAnsi="Arial" w:cs="Arial" w:hint="default"/>
        <w:sz w:val="20"/>
      </w:rPr>
    </w:lvl>
    <w:lvl w:ilvl="5">
      <w:start w:val="1"/>
      <w:numFmt w:val="decimal"/>
      <w:isLgl/>
      <w:lvlText w:val="%1.%2.%3.%4.%5.%6."/>
      <w:lvlJc w:val="left"/>
      <w:pPr>
        <w:ind w:left="1440" w:hanging="1080"/>
      </w:pPr>
      <w:rPr>
        <w:rFonts w:ascii="Arial" w:hAnsi="Arial" w:cs="Arial" w:hint="default"/>
        <w:sz w:val="20"/>
      </w:rPr>
    </w:lvl>
    <w:lvl w:ilvl="6">
      <w:start w:val="1"/>
      <w:numFmt w:val="decimal"/>
      <w:isLgl/>
      <w:lvlText w:val="%1.%2.%3.%4.%5.%6.%7."/>
      <w:lvlJc w:val="left"/>
      <w:pPr>
        <w:ind w:left="1800" w:hanging="1440"/>
      </w:pPr>
      <w:rPr>
        <w:rFonts w:ascii="Arial" w:hAnsi="Arial" w:cs="Arial" w:hint="default"/>
        <w:sz w:val="20"/>
      </w:rPr>
    </w:lvl>
    <w:lvl w:ilvl="7">
      <w:start w:val="1"/>
      <w:numFmt w:val="decimal"/>
      <w:isLgl/>
      <w:lvlText w:val="%1.%2.%3.%4.%5.%6.%7.%8."/>
      <w:lvlJc w:val="left"/>
      <w:pPr>
        <w:ind w:left="1800" w:hanging="1440"/>
      </w:pPr>
      <w:rPr>
        <w:rFonts w:ascii="Arial" w:hAnsi="Arial" w:cs="Arial" w:hint="default"/>
        <w:sz w:val="20"/>
      </w:rPr>
    </w:lvl>
    <w:lvl w:ilvl="8">
      <w:start w:val="1"/>
      <w:numFmt w:val="decimal"/>
      <w:isLgl/>
      <w:lvlText w:val="%1.%2.%3.%4.%5.%6.%7.%8.%9."/>
      <w:lvlJc w:val="left"/>
      <w:pPr>
        <w:ind w:left="2160" w:hanging="1800"/>
      </w:pPr>
      <w:rPr>
        <w:rFonts w:ascii="Arial" w:hAnsi="Arial" w:cs="Arial" w:hint="default"/>
        <w:sz w:val="20"/>
      </w:rPr>
    </w:lvl>
  </w:abstractNum>
  <w:abstractNum w:abstractNumId="2" w15:restartNumberingAfterBreak="0">
    <w:nsid w:val="16A03449"/>
    <w:multiLevelType w:val="hybridMultilevel"/>
    <w:tmpl w:val="08B088E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07E2DBD"/>
    <w:multiLevelType w:val="multilevel"/>
    <w:tmpl w:val="B97C3C2A"/>
    <w:lvl w:ilvl="0">
      <w:start w:val="3"/>
      <w:numFmt w:val="decimal"/>
      <w:lvlText w:val="%1."/>
      <w:lvlJc w:val="left"/>
      <w:pPr>
        <w:ind w:left="360" w:hanging="360"/>
      </w:pPr>
      <w:rPr>
        <w:rFonts w:hint="default"/>
      </w:rPr>
    </w:lvl>
    <w:lvl w:ilvl="1">
      <w:start w:val="7"/>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0D4E2F"/>
    <w:multiLevelType w:val="multilevel"/>
    <w:tmpl w:val="E7CADA8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ascii="Arial" w:hAnsi="Arial" w:cs="Arial" w:hint="default"/>
        <w:sz w:val="20"/>
      </w:rPr>
    </w:lvl>
    <w:lvl w:ilvl="2">
      <w:start w:val="1"/>
      <w:numFmt w:val="lowerLetter"/>
      <w:lvlText w:val="%3)"/>
      <w:lvlJc w:val="left"/>
      <w:pPr>
        <w:ind w:left="720" w:hanging="360"/>
      </w:pPr>
    </w:lvl>
    <w:lvl w:ilvl="3">
      <w:start w:val="1"/>
      <w:numFmt w:val="decimal"/>
      <w:isLgl/>
      <w:lvlText w:val="%1.%2.%3.%4."/>
      <w:lvlJc w:val="left"/>
      <w:pPr>
        <w:ind w:left="1080" w:hanging="720"/>
      </w:pPr>
      <w:rPr>
        <w:rFonts w:ascii="Arial" w:hAnsi="Arial" w:cs="Arial" w:hint="default"/>
        <w:sz w:val="20"/>
      </w:rPr>
    </w:lvl>
    <w:lvl w:ilvl="4">
      <w:start w:val="1"/>
      <w:numFmt w:val="decimal"/>
      <w:isLgl/>
      <w:lvlText w:val="%1.%2.%3.%4.%5."/>
      <w:lvlJc w:val="left"/>
      <w:pPr>
        <w:ind w:left="1440" w:hanging="1080"/>
      </w:pPr>
      <w:rPr>
        <w:rFonts w:ascii="Arial" w:hAnsi="Arial" w:cs="Arial" w:hint="default"/>
        <w:sz w:val="20"/>
      </w:rPr>
    </w:lvl>
    <w:lvl w:ilvl="5">
      <w:start w:val="1"/>
      <w:numFmt w:val="decimal"/>
      <w:isLgl/>
      <w:lvlText w:val="%1.%2.%3.%4.%5.%6."/>
      <w:lvlJc w:val="left"/>
      <w:pPr>
        <w:ind w:left="1440" w:hanging="1080"/>
      </w:pPr>
      <w:rPr>
        <w:rFonts w:ascii="Arial" w:hAnsi="Arial" w:cs="Arial" w:hint="default"/>
        <w:sz w:val="20"/>
      </w:rPr>
    </w:lvl>
    <w:lvl w:ilvl="6">
      <w:start w:val="1"/>
      <w:numFmt w:val="decimal"/>
      <w:isLgl/>
      <w:lvlText w:val="%1.%2.%3.%4.%5.%6.%7."/>
      <w:lvlJc w:val="left"/>
      <w:pPr>
        <w:ind w:left="1800" w:hanging="1440"/>
      </w:pPr>
      <w:rPr>
        <w:rFonts w:ascii="Arial" w:hAnsi="Arial" w:cs="Arial" w:hint="default"/>
        <w:sz w:val="20"/>
      </w:rPr>
    </w:lvl>
    <w:lvl w:ilvl="7">
      <w:start w:val="1"/>
      <w:numFmt w:val="decimal"/>
      <w:isLgl/>
      <w:lvlText w:val="%1.%2.%3.%4.%5.%6.%7.%8."/>
      <w:lvlJc w:val="left"/>
      <w:pPr>
        <w:ind w:left="1800" w:hanging="1440"/>
      </w:pPr>
      <w:rPr>
        <w:rFonts w:ascii="Arial" w:hAnsi="Arial" w:cs="Arial" w:hint="default"/>
        <w:sz w:val="20"/>
      </w:rPr>
    </w:lvl>
    <w:lvl w:ilvl="8">
      <w:start w:val="1"/>
      <w:numFmt w:val="decimal"/>
      <w:isLgl/>
      <w:lvlText w:val="%1.%2.%3.%4.%5.%6.%7.%8.%9."/>
      <w:lvlJc w:val="left"/>
      <w:pPr>
        <w:ind w:left="2160" w:hanging="1800"/>
      </w:pPr>
      <w:rPr>
        <w:rFonts w:ascii="Arial" w:hAnsi="Arial" w:cs="Arial" w:hint="default"/>
        <w:sz w:val="20"/>
      </w:rPr>
    </w:lvl>
  </w:abstractNum>
  <w:abstractNum w:abstractNumId="5" w15:restartNumberingAfterBreak="0">
    <w:nsid w:val="351B0F65"/>
    <w:multiLevelType w:val="multilevel"/>
    <w:tmpl w:val="A9F4A35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1C1EA3"/>
    <w:multiLevelType w:val="multilevel"/>
    <w:tmpl w:val="71EE4D06"/>
    <w:lvl w:ilvl="0">
      <w:start w:val="1"/>
      <w:numFmt w:val="ordinal"/>
      <w:pStyle w:val="Nadpis1"/>
      <w:lvlText w:val="%1"/>
      <w:lvlJc w:val="left"/>
      <w:pPr>
        <w:tabs>
          <w:tab w:val="num" w:pos="720"/>
        </w:tabs>
        <w:ind w:left="0" w:firstLine="0"/>
      </w:pPr>
      <w:rPr>
        <w:rFonts w:ascii="Verdana" w:hAnsi="Verdana" w:hint="default"/>
        <w:b/>
        <w:i w:val="0"/>
        <w:sz w:val="20"/>
        <w:szCs w:val="20"/>
        <w:u w:val="none"/>
      </w:rPr>
    </w:lvl>
    <w:lvl w:ilvl="1">
      <w:start w:val="1"/>
      <w:numFmt w:val="decimal"/>
      <w:pStyle w:val="Nadpis2"/>
      <w:lvlText w:val="%1%2."/>
      <w:lvlJc w:val="left"/>
      <w:pPr>
        <w:tabs>
          <w:tab w:val="num" w:pos="576"/>
        </w:tabs>
        <w:ind w:left="576" w:hanging="576"/>
      </w:pPr>
    </w:lvl>
    <w:lvl w:ilvl="2">
      <w:start w:val="1"/>
      <w:numFmt w:val="lowerLetter"/>
      <w:lvlText w:val="%3)"/>
      <w:lvlJc w:val="left"/>
      <w:pPr>
        <w:tabs>
          <w:tab w:val="num" w:pos="720"/>
        </w:tabs>
        <w:ind w:left="720" w:hanging="720"/>
      </w:pPr>
      <w:rPr>
        <w:rFonts w:ascii="Verdana" w:hAnsi="Verdana" w:hint="default"/>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BE92467"/>
    <w:multiLevelType w:val="multilevel"/>
    <w:tmpl w:val="7AB60B3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ascii="Arial" w:hAnsi="Arial" w:cs="Arial" w:hint="default"/>
        <w:sz w:val="20"/>
      </w:rPr>
    </w:lvl>
    <w:lvl w:ilvl="2">
      <w:start w:val="1"/>
      <w:numFmt w:val="lowerLetter"/>
      <w:lvlText w:val="%3)"/>
      <w:lvlJc w:val="left"/>
      <w:pPr>
        <w:ind w:left="720" w:hanging="360"/>
      </w:pPr>
    </w:lvl>
    <w:lvl w:ilvl="3">
      <w:start w:val="1"/>
      <w:numFmt w:val="decimal"/>
      <w:isLgl/>
      <w:lvlText w:val="%1.%2.%3.%4."/>
      <w:lvlJc w:val="left"/>
      <w:pPr>
        <w:ind w:left="1080" w:hanging="720"/>
      </w:pPr>
      <w:rPr>
        <w:rFonts w:ascii="Arial" w:hAnsi="Arial" w:cs="Arial" w:hint="default"/>
        <w:sz w:val="20"/>
      </w:rPr>
    </w:lvl>
    <w:lvl w:ilvl="4">
      <w:start w:val="1"/>
      <w:numFmt w:val="decimal"/>
      <w:isLgl/>
      <w:lvlText w:val="%1.%2.%3.%4.%5."/>
      <w:lvlJc w:val="left"/>
      <w:pPr>
        <w:ind w:left="1440" w:hanging="1080"/>
      </w:pPr>
      <w:rPr>
        <w:rFonts w:ascii="Arial" w:hAnsi="Arial" w:cs="Arial" w:hint="default"/>
        <w:sz w:val="20"/>
      </w:rPr>
    </w:lvl>
    <w:lvl w:ilvl="5">
      <w:start w:val="1"/>
      <w:numFmt w:val="decimal"/>
      <w:isLgl/>
      <w:lvlText w:val="%1.%2.%3.%4.%5.%6."/>
      <w:lvlJc w:val="left"/>
      <w:pPr>
        <w:ind w:left="1440" w:hanging="1080"/>
      </w:pPr>
      <w:rPr>
        <w:rFonts w:ascii="Arial" w:hAnsi="Arial" w:cs="Arial" w:hint="default"/>
        <w:sz w:val="20"/>
      </w:rPr>
    </w:lvl>
    <w:lvl w:ilvl="6">
      <w:start w:val="1"/>
      <w:numFmt w:val="decimal"/>
      <w:isLgl/>
      <w:lvlText w:val="%1.%2.%3.%4.%5.%6.%7."/>
      <w:lvlJc w:val="left"/>
      <w:pPr>
        <w:ind w:left="1800" w:hanging="1440"/>
      </w:pPr>
      <w:rPr>
        <w:rFonts w:ascii="Arial" w:hAnsi="Arial" w:cs="Arial" w:hint="default"/>
        <w:sz w:val="20"/>
      </w:rPr>
    </w:lvl>
    <w:lvl w:ilvl="7">
      <w:start w:val="1"/>
      <w:numFmt w:val="decimal"/>
      <w:isLgl/>
      <w:lvlText w:val="%1.%2.%3.%4.%5.%6.%7.%8."/>
      <w:lvlJc w:val="left"/>
      <w:pPr>
        <w:ind w:left="1800" w:hanging="1440"/>
      </w:pPr>
      <w:rPr>
        <w:rFonts w:ascii="Arial" w:hAnsi="Arial" w:cs="Arial" w:hint="default"/>
        <w:sz w:val="20"/>
      </w:rPr>
    </w:lvl>
    <w:lvl w:ilvl="8">
      <w:start w:val="1"/>
      <w:numFmt w:val="decimal"/>
      <w:isLgl/>
      <w:lvlText w:val="%1.%2.%3.%4.%5.%6.%7.%8.%9."/>
      <w:lvlJc w:val="left"/>
      <w:pPr>
        <w:ind w:left="2160" w:hanging="1800"/>
      </w:pPr>
      <w:rPr>
        <w:rFonts w:ascii="Arial" w:hAnsi="Arial" w:cs="Arial" w:hint="default"/>
        <w:sz w:val="20"/>
      </w:rPr>
    </w:lvl>
  </w:abstractNum>
  <w:abstractNum w:abstractNumId="8" w15:restartNumberingAfterBreak="0">
    <w:nsid w:val="3E450ECC"/>
    <w:multiLevelType w:val="multilevel"/>
    <w:tmpl w:val="D2DE2592"/>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432107A3"/>
    <w:multiLevelType w:val="multilevel"/>
    <w:tmpl w:val="36F6C47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4403739A"/>
    <w:multiLevelType w:val="hybridMultilevel"/>
    <w:tmpl w:val="F5A0AA34"/>
    <w:lvl w:ilvl="0" w:tplc="04050001">
      <w:start w:val="1"/>
      <w:numFmt w:val="bullet"/>
      <w:lvlText w:val=""/>
      <w:lvlJc w:val="left"/>
      <w:pPr>
        <w:ind w:left="1954" w:hanging="360"/>
      </w:pPr>
      <w:rPr>
        <w:rFonts w:ascii="Symbol" w:hAnsi="Symbol" w:hint="default"/>
      </w:rPr>
    </w:lvl>
    <w:lvl w:ilvl="1" w:tplc="04050003" w:tentative="1">
      <w:start w:val="1"/>
      <w:numFmt w:val="bullet"/>
      <w:lvlText w:val="o"/>
      <w:lvlJc w:val="left"/>
      <w:pPr>
        <w:ind w:left="2674" w:hanging="360"/>
      </w:pPr>
      <w:rPr>
        <w:rFonts w:ascii="Courier New" w:hAnsi="Courier New" w:cs="Courier New" w:hint="default"/>
      </w:rPr>
    </w:lvl>
    <w:lvl w:ilvl="2" w:tplc="04050005" w:tentative="1">
      <w:start w:val="1"/>
      <w:numFmt w:val="bullet"/>
      <w:lvlText w:val=""/>
      <w:lvlJc w:val="left"/>
      <w:pPr>
        <w:ind w:left="3394" w:hanging="360"/>
      </w:pPr>
      <w:rPr>
        <w:rFonts w:ascii="Wingdings" w:hAnsi="Wingdings" w:hint="default"/>
      </w:rPr>
    </w:lvl>
    <w:lvl w:ilvl="3" w:tplc="04050001" w:tentative="1">
      <w:start w:val="1"/>
      <w:numFmt w:val="bullet"/>
      <w:lvlText w:val=""/>
      <w:lvlJc w:val="left"/>
      <w:pPr>
        <w:ind w:left="4114" w:hanging="360"/>
      </w:pPr>
      <w:rPr>
        <w:rFonts w:ascii="Symbol" w:hAnsi="Symbol" w:hint="default"/>
      </w:rPr>
    </w:lvl>
    <w:lvl w:ilvl="4" w:tplc="04050003" w:tentative="1">
      <w:start w:val="1"/>
      <w:numFmt w:val="bullet"/>
      <w:lvlText w:val="o"/>
      <w:lvlJc w:val="left"/>
      <w:pPr>
        <w:ind w:left="4834" w:hanging="360"/>
      </w:pPr>
      <w:rPr>
        <w:rFonts w:ascii="Courier New" w:hAnsi="Courier New" w:cs="Courier New" w:hint="default"/>
      </w:rPr>
    </w:lvl>
    <w:lvl w:ilvl="5" w:tplc="04050005" w:tentative="1">
      <w:start w:val="1"/>
      <w:numFmt w:val="bullet"/>
      <w:lvlText w:val=""/>
      <w:lvlJc w:val="left"/>
      <w:pPr>
        <w:ind w:left="5554" w:hanging="360"/>
      </w:pPr>
      <w:rPr>
        <w:rFonts w:ascii="Wingdings" w:hAnsi="Wingdings" w:hint="default"/>
      </w:rPr>
    </w:lvl>
    <w:lvl w:ilvl="6" w:tplc="04050001" w:tentative="1">
      <w:start w:val="1"/>
      <w:numFmt w:val="bullet"/>
      <w:lvlText w:val=""/>
      <w:lvlJc w:val="left"/>
      <w:pPr>
        <w:ind w:left="6274" w:hanging="360"/>
      </w:pPr>
      <w:rPr>
        <w:rFonts w:ascii="Symbol" w:hAnsi="Symbol" w:hint="default"/>
      </w:rPr>
    </w:lvl>
    <w:lvl w:ilvl="7" w:tplc="04050003" w:tentative="1">
      <w:start w:val="1"/>
      <w:numFmt w:val="bullet"/>
      <w:lvlText w:val="o"/>
      <w:lvlJc w:val="left"/>
      <w:pPr>
        <w:ind w:left="6994" w:hanging="360"/>
      </w:pPr>
      <w:rPr>
        <w:rFonts w:ascii="Courier New" w:hAnsi="Courier New" w:cs="Courier New" w:hint="default"/>
      </w:rPr>
    </w:lvl>
    <w:lvl w:ilvl="8" w:tplc="04050005" w:tentative="1">
      <w:start w:val="1"/>
      <w:numFmt w:val="bullet"/>
      <w:lvlText w:val=""/>
      <w:lvlJc w:val="left"/>
      <w:pPr>
        <w:ind w:left="7714" w:hanging="360"/>
      </w:pPr>
      <w:rPr>
        <w:rFonts w:ascii="Wingdings" w:hAnsi="Wingdings" w:hint="default"/>
      </w:rPr>
    </w:lvl>
  </w:abstractNum>
  <w:abstractNum w:abstractNumId="11" w15:restartNumberingAfterBreak="0">
    <w:nsid w:val="506C16BF"/>
    <w:multiLevelType w:val="multilevel"/>
    <w:tmpl w:val="9A44AD48"/>
    <w:lvl w:ilvl="0">
      <w:start w:val="9"/>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38B48CC"/>
    <w:multiLevelType w:val="hybridMultilevel"/>
    <w:tmpl w:val="0FD80CD2"/>
    <w:lvl w:ilvl="0" w:tplc="824AC24A">
      <w:start w:val="14"/>
      <w:numFmt w:val="decimal"/>
      <w:lvlText w:val="%1."/>
      <w:lvlJc w:val="left"/>
      <w:pPr>
        <w:ind w:left="1234" w:hanging="360"/>
      </w:pPr>
      <w:rPr>
        <w:rFonts w:hint="default"/>
      </w:rPr>
    </w:lvl>
    <w:lvl w:ilvl="1" w:tplc="04050019" w:tentative="1">
      <w:start w:val="1"/>
      <w:numFmt w:val="lowerLetter"/>
      <w:lvlText w:val="%2."/>
      <w:lvlJc w:val="left"/>
      <w:pPr>
        <w:ind w:left="1954" w:hanging="360"/>
      </w:pPr>
    </w:lvl>
    <w:lvl w:ilvl="2" w:tplc="0405001B" w:tentative="1">
      <w:start w:val="1"/>
      <w:numFmt w:val="lowerRoman"/>
      <w:lvlText w:val="%3."/>
      <w:lvlJc w:val="right"/>
      <w:pPr>
        <w:ind w:left="2674" w:hanging="180"/>
      </w:pPr>
    </w:lvl>
    <w:lvl w:ilvl="3" w:tplc="0405000F" w:tentative="1">
      <w:start w:val="1"/>
      <w:numFmt w:val="decimal"/>
      <w:lvlText w:val="%4."/>
      <w:lvlJc w:val="left"/>
      <w:pPr>
        <w:ind w:left="3394" w:hanging="360"/>
      </w:pPr>
    </w:lvl>
    <w:lvl w:ilvl="4" w:tplc="04050019" w:tentative="1">
      <w:start w:val="1"/>
      <w:numFmt w:val="lowerLetter"/>
      <w:lvlText w:val="%5."/>
      <w:lvlJc w:val="left"/>
      <w:pPr>
        <w:ind w:left="4114" w:hanging="360"/>
      </w:pPr>
    </w:lvl>
    <w:lvl w:ilvl="5" w:tplc="0405001B" w:tentative="1">
      <w:start w:val="1"/>
      <w:numFmt w:val="lowerRoman"/>
      <w:lvlText w:val="%6."/>
      <w:lvlJc w:val="right"/>
      <w:pPr>
        <w:ind w:left="4834" w:hanging="180"/>
      </w:pPr>
    </w:lvl>
    <w:lvl w:ilvl="6" w:tplc="0405000F" w:tentative="1">
      <w:start w:val="1"/>
      <w:numFmt w:val="decimal"/>
      <w:lvlText w:val="%7."/>
      <w:lvlJc w:val="left"/>
      <w:pPr>
        <w:ind w:left="5554" w:hanging="360"/>
      </w:pPr>
    </w:lvl>
    <w:lvl w:ilvl="7" w:tplc="04050019" w:tentative="1">
      <w:start w:val="1"/>
      <w:numFmt w:val="lowerLetter"/>
      <w:lvlText w:val="%8."/>
      <w:lvlJc w:val="left"/>
      <w:pPr>
        <w:ind w:left="6274" w:hanging="360"/>
      </w:pPr>
    </w:lvl>
    <w:lvl w:ilvl="8" w:tplc="0405001B" w:tentative="1">
      <w:start w:val="1"/>
      <w:numFmt w:val="lowerRoman"/>
      <w:lvlText w:val="%9."/>
      <w:lvlJc w:val="right"/>
      <w:pPr>
        <w:ind w:left="6994" w:hanging="180"/>
      </w:pPr>
    </w:lvl>
  </w:abstractNum>
  <w:abstractNum w:abstractNumId="13" w15:restartNumberingAfterBreak="0">
    <w:nsid w:val="5711012C"/>
    <w:multiLevelType w:val="multilevel"/>
    <w:tmpl w:val="2C3C514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ascii="Arial" w:hAnsi="Arial" w:cs="Arial" w:hint="default"/>
        <w:sz w:val="20"/>
      </w:rPr>
    </w:lvl>
    <w:lvl w:ilvl="2">
      <w:start w:val="1"/>
      <w:numFmt w:val="lowerLetter"/>
      <w:lvlText w:val="%3)"/>
      <w:lvlJc w:val="left"/>
      <w:pPr>
        <w:ind w:left="720" w:hanging="360"/>
      </w:pPr>
    </w:lvl>
    <w:lvl w:ilvl="3">
      <w:start w:val="1"/>
      <w:numFmt w:val="decimal"/>
      <w:isLgl/>
      <w:lvlText w:val="%1.%2.%3.%4."/>
      <w:lvlJc w:val="left"/>
      <w:pPr>
        <w:ind w:left="1080" w:hanging="720"/>
      </w:pPr>
      <w:rPr>
        <w:rFonts w:ascii="Arial" w:hAnsi="Arial" w:cs="Arial" w:hint="default"/>
        <w:sz w:val="20"/>
      </w:rPr>
    </w:lvl>
    <w:lvl w:ilvl="4">
      <w:start w:val="1"/>
      <w:numFmt w:val="decimal"/>
      <w:isLgl/>
      <w:lvlText w:val="%1.%2.%3.%4.%5."/>
      <w:lvlJc w:val="left"/>
      <w:pPr>
        <w:ind w:left="1440" w:hanging="1080"/>
      </w:pPr>
      <w:rPr>
        <w:rFonts w:ascii="Arial" w:hAnsi="Arial" w:cs="Arial" w:hint="default"/>
        <w:sz w:val="20"/>
      </w:rPr>
    </w:lvl>
    <w:lvl w:ilvl="5">
      <w:start w:val="1"/>
      <w:numFmt w:val="decimal"/>
      <w:isLgl/>
      <w:lvlText w:val="%1.%2.%3.%4.%5.%6."/>
      <w:lvlJc w:val="left"/>
      <w:pPr>
        <w:ind w:left="1440" w:hanging="1080"/>
      </w:pPr>
      <w:rPr>
        <w:rFonts w:ascii="Arial" w:hAnsi="Arial" w:cs="Arial" w:hint="default"/>
        <w:sz w:val="20"/>
      </w:rPr>
    </w:lvl>
    <w:lvl w:ilvl="6">
      <w:start w:val="1"/>
      <w:numFmt w:val="decimal"/>
      <w:isLgl/>
      <w:lvlText w:val="%1.%2.%3.%4.%5.%6.%7."/>
      <w:lvlJc w:val="left"/>
      <w:pPr>
        <w:ind w:left="1800" w:hanging="1440"/>
      </w:pPr>
      <w:rPr>
        <w:rFonts w:ascii="Arial" w:hAnsi="Arial" w:cs="Arial" w:hint="default"/>
        <w:sz w:val="20"/>
      </w:rPr>
    </w:lvl>
    <w:lvl w:ilvl="7">
      <w:start w:val="1"/>
      <w:numFmt w:val="decimal"/>
      <w:isLgl/>
      <w:lvlText w:val="%1.%2.%3.%4.%5.%6.%7.%8."/>
      <w:lvlJc w:val="left"/>
      <w:pPr>
        <w:ind w:left="1800" w:hanging="1440"/>
      </w:pPr>
      <w:rPr>
        <w:rFonts w:ascii="Arial" w:hAnsi="Arial" w:cs="Arial" w:hint="default"/>
        <w:sz w:val="20"/>
      </w:rPr>
    </w:lvl>
    <w:lvl w:ilvl="8">
      <w:start w:val="1"/>
      <w:numFmt w:val="decimal"/>
      <w:isLgl/>
      <w:lvlText w:val="%1.%2.%3.%4.%5.%6.%7.%8.%9."/>
      <w:lvlJc w:val="left"/>
      <w:pPr>
        <w:ind w:left="2160" w:hanging="1800"/>
      </w:pPr>
      <w:rPr>
        <w:rFonts w:ascii="Arial" w:hAnsi="Arial" w:cs="Arial" w:hint="default"/>
        <w:sz w:val="20"/>
      </w:rPr>
    </w:lvl>
  </w:abstractNum>
  <w:abstractNum w:abstractNumId="14" w15:restartNumberingAfterBreak="0">
    <w:nsid w:val="5CFB628F"/>
    <w:multiLevelType w:val="multilevel"/>
    <w:tmpl w:val="983CA604"/>
    <w:lvl w:ilvl="0">
      <w:start w:val="3"/>
      <w:numFmt w:val="decimal"/>
      <w:lvlText w:val="%1."/>
      <w:lvlJc w:val="left"/>
      <w:pPr>
        <w:ind w:left="480" w:hanging="480"/>
      </w:pPr>
      <w:rPr>
        <w:rFonts w:hint="default"/>
      </w:rPr>
    </w:lvl>
    <w:lvl w:ilvl="1">
      <w:start w:val="1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465EB1"/>
    <w:multiLevelType w:val="multilevel"/>
    <w:tmpl w:val="F30A7EA6"/>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E001AF7"/>
    <w:multiLevelType w:val="multilevel"/>
    <w:tmpl w:val="2C4A6FBE"/>
    <w:lvl w:ilvl="0">
      <w:start w:val="3"/>
      <w:numFmt w:val="decimal"/>
      <w:lvlText w:val="%1."/>
      <w:lvlJc w:val="left"/>
      <w:pPr>
        <w:ind w:left="360" w:hanging="360"/>
      </w:pPr>
      <w:rPr>
        <w:rFonts w:hint="default"/>
      </w:rPr>
    </w:lvl>
    <w:lvl w:ilvl="1">
      <w:start w:val="8"/>
      <w:numFmt w:val="decimal"/>
      <w:lvlText w:val="%1.%2."/>
      <w:lvlJc w:val="left"/>
      <w:pPr>
        <w:ind w:left="502"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7E886BE0"/>
    <w:multiLevelType w:val="multilevel"/>
    <w:tmpl w:val="0A4C748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ascii="Times New Roman" w:hAnsi="Times New Roman" w:cs="Times New Roman" w:hint="default"/>
        <w:sz w:val="24"/>
        <w:szCs w:val="24"/>
      </w:rPr>
    </w:lvl>
    <w:lvl w:ilvl="2">
      <w:start w:val="1"/>
      <w:numFmt w:val="decimal"/>
      <w:isLgl/>
      <w:lvlText w:val="%1.%2.%3."/>
      <w:lvlJc w:val="left"/>
      <w:pPr>
        <w:ind w:left="1080" w:hanging="720"/>
      </w:pPr>
      <w:rPr>
        <w:rFonts w:ascii="Arial" w:hAnsi="Arial" w:cs="Arial" w:hint="default"/>
        <w:sz w:val="20"/>
      </w:rPr>
    </w:lvl>
    <w:lvl w:ilvl="3">
      <w:start w:val="1"/>
      <w:numFmt w:val="decimal"/>
      <w:isLgl/>
      <w:lvlText w:val="%1.%2.%3.%4."/>
      <w:lvlJc w:val="left"/>
      <w:pPr>
        <w:ind w:left="1080" w:hanging="720"/>
      </w:pPr>
      <w:rPr>
        <w:rFonts w:ascii="Arial" w:hAnsi="Arial" w:cs="Arial" w:hint="default"/>
        <w:sz w:val="20"/>
      </w:rPr>
    </w:lvl>
    <w:lvl w:ilvl="4">
      <w:start w:val="1"/>
      <w:numFmt w:val="decimal"/>
      <w:isLgl/>
      <w:lvlText w:val="%1.%2.%3.%4.%5."/>
      <w:lvlJc w:val="left"/>
      <w:pPr>
        <w:ind w:left="1440" w:hanging="1080"/>
      </w:pPr>
      <w:rPr>
        <w:rFonts w:ascii="Arial" w:hAnsi="Arial" w:cs="Arial" w:hint="default"/>
        <w:sz w:val="20"/>
      </w:rPr>
    </w:lvl>
    <w:lvl w:ilvl="5">
      <w:start w:val="1"/>
      <w:numFmt w:val="decimal"/>
      <w:isLgl/>
      <w:lvlText w:val="%1.%2.%3.%4.%5.%6."/>
      <w:lvlJc w:val="left"/>
      <w:pPr>
        <w:ind w:left="1440" w:hanging="1080"/>
      </w:pPr>
      <w:rPr>
        <w:rFonts w:ascii="Arial" w:hAnsi="Arial" w:cs="Arial" w:hint="default"/>
        <w:sz w:val="20"/>
      </w:rPr>
    </w:lvl>
    <w:lvl w:ilvl="6">
      <w:start w:val="1"/>
      <w:numFmt w:val="decimal"/>
      <w:isLgl/>
      <w:lvlText w:val="%1.%2.%3.%4.%5.%6.%7."/>
      <w:lvlJc w:val="left"/>
      <w:pPr>
        <w:ind w:left="1800" w:hanging="1440"/>
      </w:pPr>
      <w:rPr>
        <w:rFonts w:ascii="Arial" w:hAnsi="Arial" w:cs="Arial" w:hint="default"/>
        <w:sz w:val="20"/>
      </w:rPr>
    </w:lvl>
    <w:lvl w:ilvl="7">
      <w:start w:val="1"/>
      <w:numFmt w:val="decimal"/>
      <w:isLgl/>
      <w:lvlText w:val="%1.%2.%3.%4.%5.%6.%7.%8."/>
      <w:lvlJc w:val="left"/>
      <w:pPr>
        <w:ind w:left="1800" w:hanging="1440"/>
      </w:pPr>
      <w:rPr>
        <w:rFonts w:ascii="Arial" w:hAnsi="Arial" w:cs="Arial" w:hint="default"/>
        <w:sz w:val="20"/>
      </w:rPr>
    </w:lvl>
    <w:lvl w:ilvl="8">
      <w:start w:val="1"/>
      <w:numFmt w:val="decimal"/>
      <w:isLgl/>
      <w:lvlText w:val="%1.%2.%3.%4.%5.%6.%7.%8.%9."/>
      <w:lvlJc w:val="left"/>
      <w:pPr>
        <w:ind w:left="2160" w:hanging="1800"/>
      </w:pPr>
      <w:rPr>
        <w:rFonts w:ascii="Arial" w:hAnsi="Arial" w:cs="Arial" w:hint="default"/>
        <w:sz w:val="20"/>
      </w:rPr>
    </w:lvl>
  </w:abstractNum>
  <w:num w:numId="1" w16cid:durableId="982270975">
    <w:abstractNumId w:val="17"/>
  </w:num>
  <w:num w:numId="2" w16cid:durableId="356389899">
    <w:abstractNumId w:val="5"/>
  </w:num>
  <w:num w:numId="3" w16cid:durableId="1211772319">
    <w:abstractNumId w:val="2"/>
  </w:num>
  <w:num w:numId="4" w16cid:durableId="1668089856">
    <w:abstractNumId w:val="6"/>
  </w:num>
  <w:num w:numId="5" w16cid:durableId="883173372">
    <w:abstractNumId w:val="1"/>
  </w:num>
  <w:num w:numId="6" w16cid:durableId="486559343">
    <w:abstractNumId w:val="6"/>
  </w:num>
  <w:num w:numId="7" w16cid:durableId="1410154062">
    <w:abstractNumId w:val="7"/>
  </w:num>
  <w:num w:numId="8" w16cid:durableId="630864063">
    <w:abstractNumId w:val="6"/>
  </w:num>
  <w:num w:numId="9" w16cid:durableId="1607694567">
    <w:abstractNumId w:val="13"/>
  </w:num>
  <w:num w:numId="10" w16cid:durableId="1928152586">
    <w:abstractNumId w:val="4"/>
  </w:num>
  <w:num w:numId="11" w16cid:durableId="1328241061">
    <w:abstractNumId w:val="3"/>
  </w:num>
  <w:num w:numId="12" w16cid:durableId="1582986394">
    <w:abstractNumId w:val="15"/>
  </w:num>
  <w:num w:numId="13" w16cid:durableId="2135366598">
    <w:abstractNumId w:val="14"/>
  </w:num>
  <w:num w:numId="14" w16cid:durableId="1630092654">
    <w:abstractNumId w:val="16"/>
  </w:num>
  <w:num w:numId="15" w16cid:durableId="1256594316">
    <w:abstractNumId w:val="9"/>
  </w:num>
  <w:num w:numId="16" w16cid:durableId="805467323">
    <w:abstractNumId w:val="8"/>
  </w:num>
  <w:num w:numId="17" w16cid:durableId="1263492139">
    <w:abstractNumId w:val="11"/>
  </w:num>
  <w:num w:numId="18" w16cid:durableId="1179736273">
    <w:abstractNumId w:val="12"/>
  </w:num>
  <w:num w:numId="19" w16cid:durableId="1243446235">
    <w:abstractNumId w:val="10"/>
  </w:num>
  <w:num w:numId="20" w16cid:durableId="402534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C7"/>
    <w:rsid w:val="000041F0"/>
    <w:rsid w:val="0002338B"/>
    <w:rsid w:val="00024B3D"/>
    <w:rsid w:val="00032985"/>
    <w:rsid w:val="00033F53"/>
    <w:rsid w:val="0003425D"/>
    <w:rsid w:val="00034428"/>
    <w:rsid w:val="000519EC"/>
    <w:rsid w:val="000556BA"/>
    <w:rsid w:val="00066399"/>
    <w:rsid w:val="000708DE"/>
    <w:rsid w:val="000730B8"/>
    <w:rsid w:val="000766A7"/>
    <w:rsid w:val="00086A3D"/>
    <w:rsid w:val="000B2660"/>
    <w:rsid w:val="000B620E"/>
    <w:rsid w:val="000C04A8"/>
    <w:rsid w:val="000C2138"/>
    <w:rsid w:val="000C31A5"/>
    <w:rsid w:val="000C69C9"/>
    <w:rsid w:val="000D12E1"/>
    <w:rsid w:val="000E0F94"/>
    <w:rsid w:val="000E2D8E"/>
    <w:rsid w:val="000F0719"/>
    <w:rsid w:val="000F2BC8"/>
    <w:rsid w:val="000F4A7A"/>
    <w:rsid w:val="000F5B0E"/>
    <w:rsid w:val="000F7138"/>
    <w:rsid w:val="0011591D"/>
    <w:rsid w:val="00125E70"/>
    <w:rsid w:val="00130BD0"/>
    <w:rsid w:val="00146BB6"/>
    <w:rsid w:val="001542BF"/>
    <w:rsid w:val="001577FD"/>
    <w:rsid w:val="00187872"/>
    <w:rsid w:val="0019282A"/>
    <w:rsid w:val="00193CF7"/>
    <w:rsid w:val="00195B39"/>
    <w:rsid w:val="001A3F34"/>
    <w:rsid w:val="001C7C16"/>
    <w:rsid w:val="001D3825"/>
    <w:rsid w:val="001D5489"/>
    <w:rsid w:val="001D573F"/>
    <w:rsid w:val="001E4225"/>
    <w:rsid w:val="001F2ED2"/>
    <w:rsid w:val="001F5660"/>
    <w:rsid w:val="00200830"/>
    <w:rsid w:val="00207D82"/>
    <w:rsid w:val="00223812"/>
    <w:rsid w:val="002244C7"/>
    <w:rsid w:val="00225C1F"/>
    <w:rsid w:val="00231370"/>
    <w:rsid w:val="00233596"/>
    <w:rsid w:val="002367E1"/>
    <w:rsid w:val="00244446"/>
    <w:rsid w:val="002475AC"/>
    <w:rsid w:val="0025058F"/>
    <w:rsid w:val="00256086"/>
    <w:rsid w:val="0026234A"/>
    <w:rsid w:val="00263B60"/>
    <w:rsid w:val="0027016E"/>
    <w:rsid w:val="00273A7F"/>
    <w:rsid w:val="00287442"/>
    <w:rsid w:val="002A730A"/>
    <w:rsid w:val="002B18D7"/>
    <w:rsid w:val="002B49F9"/>
    <w:rsid w:val="002C408A"/>
    <w:rsid w:val="002D4B8E"/>
    <w:rsid w:val="002D6C8F"/>
    <w:rsid w:val="002F6E8A"/>
    <w:rsid w:val="00322CB2"/>
    <w:rsid w:val="00347A7F"/>
    <w:rsid w:val="00357391"/>
    <w:rsid w:val="003612AC"/>
    <w:rsid w:val="00367825"/>
    <w:rsid w:val="00373851"/>
    <w:rsid w:val="00385720"/>
    <w:rsid w:val="00392FAF"/>
    <w:rsid w:val="00394FC1"/>
    <w:rsid w:val="003A3F4A"/>
    <w:rsid w:val="003A63AA"/>
    <w:rsid w:val="003B1FC7"/>
    <w:rsid w:val="003B467A"/>
    <w:rsid w:val="003B61D9"/>
    <w:rsid w:val="003B6DAF"/>
    <w:rsid w:val="003C047C"/>
    <w:rsid w:val="003C057E"/>
    <w:rsid w:val="003C6072"/>
    <w:rsid w:val="003C7407"/>
    <w:rsid w:val="003D2F07"/>
    <w:rsid w:val="00403EA1"/>
    <w:rsid w:val="0040425C"/>
    <w:rsid w:val="00437FBA"/>
    <w:rsid w:val="00442302"/>
    <w:rsid w:val="00451FBF"/>
    <w:rsid w:val="004553AB"/>
    <w:rsid w:val="00473757"/>
    <w:rsid w:val="0047407B"/>
    <w:rsid w:val="004852C3"/>
    <w:rsid w:val="0048568C"/>
    <w:rsid w:val="00490BC3"/>
    <w:rsid w:val="004A3544"/>
    <w:rsid w:val="004C00AC"/>
    <w:rsid w:val="004C50E4"/>
    <w:rsid w:val="004C7122"/>
    <w:rsid w:val="004D18BF"/>
    <w:rsid w:val="004D1AA9"/>
    <w:rsid w:val="004D3774"/>
    <w:rsid w:val="004F7AB6"/>
    <w:rsid w:val="004F7E86"/>
    <w:rsid w:val="00502A0F"/>
    <w:rsid w:val="00503D04"/>
    <w:rsid w:val="00507658"/>
    <w:rsid w:val="00511CDA"/>
    <w:rsid w:val="0052168D"/>
    <w:rsid w:val="005562B6"/>
    <w:rsid w:val="00557545"/>
    <w:rsid w:val="00557C48"/>
    <w:rsid w:val="0057244B"/>
    <w:rsid w:val="0057393E"/>
    <w:rsid w:val="005839E0"/>
    <w:rsid w:val="00583D86"/>
    <w:rsid w:val="00584014"/>
    <w:rsid w:val="005905C5"/>
    <w:rsid w:val="005B6956"/>
    <w:rsid w:val="005C6BD1"/>
    <w:rsid w:val="005C6D7A"/>
    <w:rsid w:val="005D4627"/>
    <w:rsid w:val="005F13DB"/>
    <w:rsid w:val="00617656"/>
    <w:rsid w:val="006351C6"/>
    <w:rsid w:val="006410AC"/>
    <w:rsid w:val="00643867"/>
    <w:rsid w:val="00646DEA"/>
    <w:rsid w:val="00650B3E"/>
    <w:rsid w:val="00652A31"/>
    <w:rsid w:val="00661542"/>
    <w:rsid w:val="00663940"/>
    <w:rsid w:val="006768B2"/>
    <w:rsid w:val="006769EC"/>
    <w:rsid w:val="00686073"/>
    <w:rsid w:val="00694C52"/>
    <w:rsid w:val="006A1A9A"/>
    <w:rsid w:val="006A253A"/>
    <w:rsid w:val="006A2985"/>
    <w:rsid w:val="006D6B2B"/>
    <w:rsid w:val="00700A25"/>
    <w:rsid w:val="0070386F"/>
    <w:rsid w:val="00706857"/>
    <w:rsid w:val="007142B2"/>
    <w:rsid w:val="007209E2"/>
    <w:rsid w:val="00730510"/>
    <w:rsid w:val="00731C64"/>
    <w:rsid w:val="00734DED"/>
    <w:rsid w:val="00740E14"/>
    <w:rsid w:val="00744826"/>
    <w:rsid w:val="00755459"/>
    <w:rsid w:val="007570BA"/>
    <w:rsid w:val="007656DD"/>
    <w:rsid w:val="0077115B"/>
    <w:rsid w:val="00771B35"/>
    <w:rsid w:val="007741C6"/>
    <w:rsid w:val="007802FB"/>
    <w:rsid w:val="007921F3"/>
    <w:rsid w:val="007955A6"/>
    <w:rsid w:val="007A0676"/>
    <w:rsid w:val="007A1896"/>
    <w:rsid w:val="007B231A"/>
    <w:rsid w:val="007B5CC7"/>
    <w:rsid w:val="007C1B0E"/>
    <w:rsid w:val="007F71EC"/>
    <w:rsid w:val="008009EC"/>
    <w:rsid w:val="008162E2"/>
    <w:rsid w:val="00820683"/>
    <w:rsid w:val="008275C5"/>
    <w:rsid w:val="00834423"/>
    <w:rsid w:val="008357B9"/>
    <w:rsid w:val="0085036B"/>
    <w:rsid w:val="00850B5F"/>
    <w:rsid w:val="00864583"/>
    <w:rsid w:val="0086764B"/>
    <w:rsid w:val="00870360"/>
    <w:rsid w:val="00877DCD"/>
    <w:rsid w:val="00886CD9"/>
    <w:rsid w:val="008922C8"/>
    <w:rsid w:val="008957D3"/>
    <w:rsid w:val="0089609A"/>
    <w:rsid w:val="008B4AE6"/>
    <w:rsid w:val="008B58C7"/>
    <w:rsid w:val="008C5681"/>
    <w:rsid w:val="008D6E6B"/>
    <w:rsid w:val="008E0E99"/>
    <w:rsid w:val="008E26EC"/>
    <w:rsid w:val="008E287E"/>
    <w:rsid w:val="008F6A0C"/>
    <w:rsid w:val="0090452A"/>
    <w:rsid w:val="009126BF"/>
    <w:rsid w:val="0093359F"/>
    <w:rsid w:val="00933679"/>
    <w:rsid w:val="00943F92"/>
    <w:rsid w:val="009471C2"/>
    <w:rsid w:val="00957522"/>
    <w:rsid w:val="009575A0"/>
    <w:rsid w:val="009621F9"/>
    <w:rsid w:val="00964895"/>
    <w:rsid w:val="00984643"/>
    <w:rsid w:val="00986E5B"/>
    <w:rsid w:val="00990A7C"/>
    <w:rsid w:val="0099168B"/>
    <w:rsid w:val="009B63BB"/>
    <w:rsid w:val="009E0486"/>
    <w:rsid w:val="009E0EBA"/>
    <w:rsid w:val="009F5CEB"/>
    <w:rsid w:val="00A10023"/>
    <w:rsid w:val="00A10792"/>
    <w:rsid w:val="00A11DD1"/>
    <w:rsid w:val="00A20452"/>
    <w:rsid w:val="00A30B1F"/>
    <w:rsid w:val="00A340BB"/>
    <w:rsid w:val="00A37FCE"/>
    <w:rsid w:val="00A4093B"/>
    <w:rsid w:val="00A4389F"/>
    <w:rsid w:val="00A51CB8"/>
    <w:rsid w:val="00A543F7"/>
    <w:rsid w:val="00A77C3E"/>
    <w:rsid w:val="00A77D88"/>
    <w:rsid w:val="00A817F8"/>
    <w:rsid w:val="00A93B01"/>
    <w:rsid w:val="00A94AB9"/>
    <w:rsid w:val="00A973E3"/>
    <w:rsid w:val="00AB17E9"/>
    <w:rsid w:val="00AC1E2D"/>
    <w:rsid w:val="00AC7F6D"/>
    <w:rsid w:val="00AD030E"/>
    <w:rsid w:val="00AE1EB8"/>
    <w:rsid w:val="00B04232"/>
    <w:rsid w:val="00B17097"/>
    <w:rsid w:val="00B170E4"/>
    <w:rsid w:val="00B220EB"/>
    <w:rsid w:val="00B22716"/>
    <w:rsid w:val="00B26B53"/>
    <w:rsid w:val="00B34F50"/>
    <w:rsid w:val="00B35AF3"/>
    <w:rsid w:val="00B362C7"/>
    <w:rsid w:val="00B45453"/>
    <w:rsid w:val="00B51303"/>
    <w:rsid w:val="00B5523D"/>
    <w:rsid w:val="00B82A19"/>
    <w:rsid w:val="00BA3E67"/>
    <w:rsid w:val="00BB0C68"/>
    <w:rsid w:val="00BB4FBE"/>
    <w:rsid w:val="00BB58A3"/>
    <w:rsid w:val="00BC51B6"/>
    <w:rsid w:val="00BD049D"/>
    <w:rsid w:val="00BD52B7"/>
    <w:rsid w:val="00BE6035"/>
    <w:rsid w:val="00C226CB"/>
    <w:rsid w:val="00C3186D"/>
    <w:rsid w:val="00C442C9"/>
    <w:rsid w:val="00C512E0"/>
    <w:rsid w:val="00C643F0"/>
    <w:rsid w:val="00C81D97"/>
    <w:rsid w:val="00CB66C2"/>
    <w:rsid w:val="00CD3DE8"/>
    <w:rsid w:val="00CE001F"/>
    <w:rsid w:val="00CE5C42"/>
    <w:rsid w:val="00D073B4"/>
    <w:rsid w:val="00D1110F"/>
    <w:rsid w:val="00D147AC"/>
    <w:rsid w:val="00D24113"/>
    <w:rsid w:val="00D26B5C"/>
    <w:rsid w:val="00D41638"/>
    <w:rsid w:val="00D4519C"/>
    <w:rsid w:val="00D536EF"/>
    <w:rsid w:val="00D56186"/>
    <w:rsid w:val="00D5684D"/>
    <w:rsid w:val="00D57C2D"/>
    <w:rsid w:val="00D644A1"/>
    <w:rsid w:val="00D64DA0"/>
    <w:rsid w:val="00D72BCE"/>
    <w:rsid w:val="00D75D76"/>
    <w:rsid w:val="00D8327A"/>
    <w:rsid w:val="00D86311"/>
    <w:rsid w:val="00D87E1F"/>
    <w:rsid w:val="00D97ABF"/>
    <w:rsid w:val="00DA612A"/>
    <w:rsid w:val="00DA6711"/>
    <w:rsid w:val="00DD4806"/>
    <w:rsid w:val="00DD65E9"/>
    <w:rsid w:val="00DD7684"/>
    <w:rsid w:val="00DE4F52"/>
    <w:rsid w:val="00E041F9"/>
    <w:rsid w:val="00E20F15"/>
    <w:rsid w:val="00E3338C"/>
    <w:rsid w:val="00E44875"/>
    <w:rsid w:val="00E60653"/>
    <w:rsid w:val="00E717E1"/>
    <w:rsid w:val="00E71896"/>
    <w:rsid w:val="00E723F9"/>
    <w:rsid w:val="00E80602"/>
    <w:rsid w:val="00E90752"/>
    <w:rsid w:val="00E93CAA"/>
    <w:rsid w:val="00EA0235"/>
    <w:rsid w:val="00EA4583"/>
    <w:rsid w:val="00EC0A89"/>
    <w:rsid w:val="00EC2D73"/>
    <w:rsid w:val="00ED3FA6"/>
    <w:rsid w:val="00F06FC6"/>
    <w:rsid w:val="00F1042A"/>
    <w:rsid w:val="00F245AB"/>
    <w:rsid w:val="00F25133"/>
    <w:rsid w:val="00F25341"/>
    <w:rsid w:val="00F30AA1"/>
    <w:rsid w:val="00F331CA"/>
    <w:rsid w:val="00F341A9"/>
    <w:rsid w:val="00F35738"/>
    <w:rsid w:val="00F43ADF"/>
    <w:rsid w:val="00F5356A"/>
    <w:rsid w:val="00F559E7"/>
    <w:rsid w:val="00F65A1A"/>
    <w:rsid w:val="00F741C5"/>
    <w:rsid w:val="00F81DC5"/>
    <w:rsid w:val="00F86724"/>
    <w:rsid w:val="00F87AFC"/>
    <w:rsid w:val="00F92A42"/>
    <w:rsid w:val="00F96BC0"/>
    <w:rsid w:val="00FB5AC7"/>
    <w:rsid w:val="00FE0D8F"/>
    <w:rsid w:val="00FE3086"/>
    <w:rsid w:val="00FE3BC7"/>
    <w:rsid w:val="00FF0F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E7E3E"/>
  <w15:docId w15:val="{50A82843-AD05-4B65-8EB1-976D5482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uiPriority w:val="99"/>
    <w:qFormat/>
    <w:rsid w:val="009471C2"/>
    <w:pPr>
      <w:keepNext/>
      <w:keepLines/>
      <w:numPr>
        <w:numId w:val="4"/>
      </w:numPr>
      <w:tabs>
        <w:tab w:val="left" w:pos="550"/>
      </w:tabs>
      <w:spacing w:before="240" w:after="60" w:line="240" w:lineRule="auto"/>
      <w:jc w:val="both"/>
      <w:outlineLvl w:val="0"/>
    </w:pPr>
    <w:rPr>
      <w:rFonts w:ascii="Times New Roman" w:eastAsia="Times New Roman" w:hAnsi="Times New Roman" w:cs="Times New Roman"/>
      <w:b/>
      <w:kern w:val="28"/>
      <w:sz w:val="28"/>
      <w:szCs w:val="20"/>
      <w:u w:val="single"/>
      <w:lang w:eastAsia="cs-CZ"/>
    </w:rPr>
  </w:style>
  <w:style w:type="paragraph" w:styleId="Nadpis2">
    <w:name w:val="heading 2"/>
    <w:aliases w:val="14b B,h2,hlavicka,F2,F21,ASAPHeading 2,PA Major Section,2,sub-sect,21,sub-sect1,22,sub-sect2,211,sub-sect11,Nadpis 2T,Reshdr2,section header,23,sub-sect3,24,sub-sect4,25,sub-sect5,no section,(1.1,1.2,1.3 etc),Heaidng 2,H2,l2,Level 2,Nadpis můj"/>
    <w:basedOn w:val="Normln"/>
    <w:next w:val="Normln"/>
    <w:link w:val="Nadpis2Char"/>
    <w:qFormat/>
    <w:rsid w:val="009471C2"/>
    <w:pPr>
      <w:keepNext/>
      <w:numPr>
        <w:ilvl w:val="1"/>
        <w:numId w:val="4"/>
      </w:numPr>
      <w:spacing w:after="0" w:line="240" w:lineRule="auto"/>
      <w:outlineLvl w:val="1"/>
    </w:pPr>
    <w:rPr>
      <w:rFonts w:ascii="Times New Roman" w:eastAsia="Times New Roman" w:hAnsi="Times New Roman" w:cs="Times New Roman"/>
      <w:sz w:val="24"/>
      <w:szCs w:val="20"/>
      <w:lang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cp_Odstavec se seznamem,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D26B5C"/>
    <w:pPr>
      <w:ind w:left="720"/>
      <w:contextualSpacing/>
    </w:pPr>
  </w:style>
  <w:style w:type="paragraph" w:styleId="Zhlav">
    <w:name w:val="header"/>
    <w:basedOn w:val="Normln"/>
    <w:link w:val="ZhlavChar"/>
    <w:uiPriority w:val="99"/>
    <w:unhideWhenUsed/>
    <w:rsid w:val="008F6A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F6A0C"/>
  </w:style>
  <w:style w:type="paragraph" w:styleId="Zpat">
    <w:name w:val="footer"/>
    <w:basedOn w:val="Normln"/>
    <w:link w:val="ZpatChar"/>
    <w:uiPriority w:val="99"/>
    <w:unhideWhenUsed/>
    <w:rsid w:val="008F6A0C"/>
    <w:pPr>
      <w:tabs>
        <w:tab w:val="center" w:pos="4536"/>
        <w:tab w:val="right" w:pos="9072"/>
      </w:tabs>
      <w:spacing w:after="0" w:line="240" w:lineRule="auto"/>
    </w:pPr>
  </w:style>
  <w:style w:type="character" w:customStyle="1" w:styleId="ZpatChar">
    <w:name w:val="Zápatí Char"/>
    <w:basedOn w:val="Standardnpsmoodstavce"/>
    <w:link w:val="Zpat"/>
    <w:uiPriority w:val="99"/>
    <w:rsid w:val="008F6A0C"/>
  </w:style>
  <w:style w:type="paragraph" w:styleId="Textbubliny">
    <w:name w:val="Balloon Text"/>
    <w:basedOn w:val="Normln"/>
    <w:link w:val="TextbublinyChar"/>
    <w:uiPriority w:val="99"/>
    <w:semiHidden/>
    <w:unhideWhenUsed/>
    <w:rsid w:val="000F071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F0719"/>
    <w:rPr>
      <w:rFonts w:ascii="Tahoma" w:hAnsi="Tahoma" w:cs="Tahoma"/>
      <w:sz w:val="16"/>
      <w:szCs w:val="16"/>
    </w:rPr>
  </w:style>
  <w:style w:type="table" w:styleId="Mkatabulky">
    <w:name w:val="Table Grid"/>
    <w:basedOn w:val="Normlntabulka"/>
    <w:uiPriority w:val="39"/>
    <w:rsid w:val="00F87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47407B"/>
    <w:rPr>
      <w:sz w:val="16"/>
      <w:szCs w:val="16"/>
    </w:rPr>
  </w:style>
  <w:style w:type="paragraph" w:styleId="Textkomente">
    <w:name w:val="annotation text"/>
    <w:basedOn w:val="Normln"/>
    <w:link w:val="TextkomenteChar"/>
    <w:uiPriority w:val="99"/>
    <w:unhideWhenUsed/>
    <w:rsid w:val="0047407B"/>
    <w:pPr>
      <w:spacing w:line="240" w:lineRule="auto"/>
    </w:pPr>
    <w:rPr>
      <w:sz w:val="20"/>
      <w:szCs w:val="20"/>
    </w:rPr>
  </w:style>
  <w:style w:type="character" w:customStyle="1" w:styleId="TextkomenteChar">
    <w:name w:val="Text komentáře Char"/>
    <w:basedOn w:val="Standardnpsmoodstavce"/>
    <w:link w:val="Textkomente"/>
    <w:uiPriority w:val="99"/>
    <w:rsid w:val="0047407B"/>
    <w:rPr>
      <w:sz w:val="20"/>
      <w:szCs w:val="20"/>
    </w:rPr>
  </w:style>
  <w:style w:type="paragraph" w:styleId="Pedmtkomente">
    <w:name w:val="annotation subject"/>
    <w:basedOn w:val="Textkomente"/>
    <w:next w:val="Textkomente"/>
    <w:link w:val="PedmtkomenteChar"/>
    <w:uiPriority w:val="99"/>
    <w:semiHidden/>
    <w:unhideWhenUsed/>
    <w:rsid w:val="0047407B"/>
    <w:rPr>
      <w:b/>
      <w:bCs/>
    </w:rPr>
  </w:style>
  <w:style w:type="character" w:customStyle="1" w:styleId="PedmtkomenteChar">
    <w:name w:val="Předmět komentáře Char"/>
    <w:basedOn w:val="TextkomenteChar"/>
    <w:link w:val="Pedmtkomente"/>
    <w:uiPriority w:val="99"/>
    <w:semiHidden/>
    <w:rsid w:val="0047407B"/>
    <w:rPr>
      <w:b/>
      <w:bCs/>
      <w:sz w:val="20"/>
      <w:szCs w:val="20"/>
    </w:rPr>
  </w:style>
  <w:style w:type="paragraph" w:styleId="Revize">
    <w:name w:val="Revision"/>
    <w:hidden/>
    <w:uiPriority w:val="99"/>
    <w:semiHidden/>
    <w:rsid w:val="0003425D"/>
    <w:pPr>
      <w:spacing w:after="0" w:line="240" w:lineRule="auto"/>
    </w:pPr>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basedOn w:val="Standardnpsmoodstavce"/>
    <w:link w:val="Nadpis1"/>
    <w:rsid w:val="009471C2"/>
    <w:rPr>
      <w:rFonts w:ascii="Times New Roman" w:eastAsia="Times New Roman" w:hAnsi="Times New Roman" w:cs="Times New Roman"/>
      <w:b/>
      <w:kern w:val="28"/>
      <w:sz w:val="28"/>
      <w:szCs w:val="20"/>
      <w:u w:val="single"/>
      <w:lang w:eastAsia="cs-CZ"/>
    </w:rPr>
  </w:style>
  <w:style w:type="character" w:customStyle="1" w:styleId="Nadpis2Char">
    <w:name w:val="Nadpis 2 Char"/>
    <w:aliases w:val="14b B Char,h2 Char,hlavicka Char,F2 Char,F21 Char,ASAPHeading 2 Char,PA Major Section Char,2 Char,sub-sect Char,21 Char,sub-sect1 Char,22 Char,sub-sect2 Char,211 Char,sub-sect11 Char,Nadpis 2T Char,Reshdr2 Char,section header Char,23 Char"/>
    <w:basedOn w:val="Standardnpsmoodstavce"/>
    <w:link w:val="Nadpis2"/>
    <w:rsid w:val="009471C2"/>
    <w:rPr>
      <w:rFonts w:ascii="Times New Roman" w:eastAsia="Times New Roman" w:hAnsi="Times New Roman" w:cs="Times New Roman"/>
      <w:sz w:val="24"/>
      <w:szCs w:val="20"/>
      <w:lang w:eastAsia="de-DE"/>
    </w:rPr>
  </w:style>
  <w:style w:type="character" w:customStyle="1" w:styleId="OdstavecseseznamemChar">
    <w:name w:val="Odstavec se seznamem Char"/>
    <w:aliases w:val="Bullet Number Char,cp_Odstavec se seznamem Char,Bullet List Char,FooterText Char,numbered Char,Paragraphe de liste1 Char,Bulletr List Paragraph Char,列出段落 Char,列出段落1 Char,List Paragraph2 Char,List Paragraph21 Char,リスト段落1 Char"/>
    <w:link w:val="Odstavecseseznamem"/>
    <w:uiPriority w:val="34"/>
    <w:locked/>
    <w:rsid w:val="004F7E86"/>
  </w:style>
  <w:style w:type="character" w:styleId="Hypertextovodkaz">
    <w:name w:val="Hyperlink"/>
    <w:basedOn w:val="Standardnpsmoodstavce"/>
    <w:uiPriority w:val="99"/>
    <w:unhideWhenUsed/>
    <w:rsid w:val="00CE00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jimka@ipr.praha.eu" TargetMode="External"/><Relationship Id="rId3" Type="http://schemas.openxmlformats.org/officeDocument/2006/relationships/settings" Target="settings.xml"/><Relationship Id="rId7" Type="http://schemas.openxmlformats.org/officeDocument/2006/relationships/hyperlink" Target="https://dmvs.cuzk.gov.cz/por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5957</Words>
  <Characters>35147</Characters>
  <Application>Microsoft Office Word</Application>
  <DocSecurity>0</DocSecurity>
  <Lines>292</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user2</cp:lastModifiedBy>
  <cp:revision>120</cp:revision>
  <dcterms:created xsi:type="dcterms:W3CDTF">2024-02-21T12:35:00Z</dcterms:created>
  <dcterms:modified xsi:type="dcterms:W3CDTF">2025-09-01T09:41:00Z</dcterms:modified>
</cp:coreProperties>
</file>